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F21" w:rsidRPr="00782F21" w:rsidRDefault="00782F21" w:rsidP="00782F21">
      <w:pPr>
        <w:jc w:val="center"/>
        <w:rPr>
          <w:b/>
        </w:rPr>
      </w:pPr>
      <w:r w:rsidRPr="00782F21">
        <w:rPr>
          <w:b/>
        </w:rPr>
        <w:t>Опорные схемы-</w:t>
      </w:r>
      <w:proofErr w:type="spellStart"/>
      <w:r w:rsidRPr="00782F21">
        <w:rPr>
          <w:b/>
        </w:rPr>
        <w:t>мнемотаблицы</w:t>
      </w:r>
      <w:proofErr w:type="spellEnd"/>
      <w:r w:rsidRPr="00782F21">
        <w:rPr>
          <w:b/>
        </w:rPr>
        <w:t xml:space="preserve"> «Сказки»</w:t>
      </w:r>
    </w:p>
    <w:p w:rsidR="00782F21" w:rsidRPr="00782F21" w:rsidRDefault="00782F21" w:rsidP="00782F21">
      <w:r w:rsidRPr="00782F21">
        <w:t>Опорные схемы-</w:t>
      </w:r>
      <w:proofErr w:type="spellStart"/>
      <w:r w:rsidRPr="00782F21">
        <w:t>мнемотаблицы</w:t>
      </w:r>
      <w:proofErr w:type="spellEnd"/>
      <w:r w:rsidRPr="00782F21">
        <w:t>, как результат работы по развитию познавательных способностей, связной речи и словесного творчества старших дошкольников.</w:t>
      </w:r>
    </w:p>
    <w:p w:rsidR="00782F21" w:rsidRPr="00782F21" w:rsidRDefault="00782F21" w:rsidP="00782F21">
      <w:pPr>
        <w:rPr>
          <w:vertAlign w:val="superscript"/>
        </w:rPr>
      </w:pPr>
      <w:r w:rsidRPr="00782F21">
        <w:t xml:space="preserve">В </w:t>
      </w:r>
      <w:proofErr w:type="spellStart"/>
      <w:r w:rsidRPr="00782F21">
        <w:t>мнемотаблице</w:t>
      </w:r>
      <w:proofErr w:type="spellEnd"/>
      <w:r w:rsidRPr="00782F21">
        <w:t xml:space="preserve"> схематически изображены персонажи сказки, явления </w:t>
      </w:r>
      <w:proofErr w:type="gramStart"/>
      <w:r w:rsidRPr="00782F21">
        <w:t>природы,  некоторые</w:t>
      </w:r>
      <w:proofErr w:type="gramEnd"/>
      <w:r w:rsidRPr="00782F21">
        <w:t xml:space="preserve"> предметы и действия сказочных героев. </w:t>
      </w:r>
    </w:p>
    <w:p w:rsidR="00081EB2" w:rsidRDefault="00782F21" w:rsidP="00782F21">
      <w:r w:rsidRPr="00782F21">
        <w:t>Данное пособие рекомендовано воспитателям, родителям, а также всем желающим по развитию познавательных способностей, связной речи и словесного творчества дошкольников</w:t>
      </w:r>
      <w:r>
        <w:t>.</w:t>
      </w:r>
    </w:p>
    <w:p w:rsidR="00782F21" w:rsidRDefault="00782F21" w:rsidP="00782F21"/>
    <w:p w:rsidR="00782F21" w:rsidRDefault="00782F21" w:rsidP="00782F21"/>
    <w:p w:rsidR="00782F21" w:rsidRDefault="00782F21" w:rsidP="00782F21">
      <w:r>
        <w:rPr>
          <w:noProof/>
          <w:lang w:eastAsia="ru-RU"/>
        </w:rPr>
        <w:drawing>
          <wp:inline distT="0" distB="0" distL="0" distR="0" wp14:anchorId="06DCF6C1">
            <wp:extent cx="2341245" cy="1743710"/>
            <wp:effectExtent l="0" t="0" r="190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196FE024">
            <wp:extent cx="2499360" cy="1762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F21" w:rsidRDefault="00782F21" w:rsidP="00782F21"/>
    <w:p w:rsidR="00782F21" w:rsidRDefault="00782F21" w:rsidP="00782F21"/>
    <w:p w:rsidR="00782F21" w:rsidRDefault="00782F21" w:rsidP="00782F21"/>
    <w:p w:rsidR="00782F21" w:rsidRDefault="00782F21" w:rsidP="00782F21">
      <w:r>
        <w:rPr>
          <w:noProof/>
          <w:lang w:eastAsia="ru-RU"/>
        </w:rPr>
        <w:drawing>
          <wp:inline distT="0" distB="0" distL="0" distR="0" wp14:anchorId="00513D22">
            <wp:extent cx="2597150" cy="17862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 wp14:anchorId="79C0D28C">
            <wp:extent cx="2505710" cy="1786255"/>
            <wp:effectExtent l="0" t="0" r="889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</w:p>
    <w:p w:rsidR="00782F21" w:rsidRDefault="00782F21" w:rsidP="00782F21"/>
    <w:p w:rsidR="00782F21" w:rsidRDefault="00782F21" w:rsidP="00782F21">
      <w:r>
        <w:rPr>
          <w:noProof/>
          <w:lang w:eastAsia="ru-RU"/>
        </w:rPr>
        <w:drawing>
          <wp:inline distT="0" distB="0" distL="0" distR="0" wp14:anchorId="4A79F60F">
            <wp:extent cx="2670175" cy="18592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F070159">
            <wp:extent cx="2676525" cy="1884045"/>
            <wp:effectExtent l="0" t="0" r="952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2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FE7"/>
    <w:rsid w:val="00081EB2"/>
    <w:rsid w:val="00782F21"/>
    <w:rsid w:val="00AE5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59F62"/>
  <w15:chartTrackingRefBased/>
  <w15:docId w15:val="{74566D64-A916-4655-BCB3-FC6BB5B6C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2</cp:revision>
  <dcterms:created xsi:type="dcterms:W3CDTF">2020-04-23T19:35:00Z</dcterms:created>
  <dcterms:modified xsi:type="dcterms:W3CDTF">2020-04-23T19:38:00Z</dcterms:modified>
</cp:coreProperties>
</file>