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79" w:rsidRPr="00083679" w:rsidRDefault="00083679" w:rsidP="00083679">
      <w:pPr>
        <w:spacing w:after="0" w:line="240" w:lineRule="auto"/>
        <w:jc w:val="center"/>
        <w:rPr>
          <w:rFonts w:ascii="Times New Roman" w:hAnsi="Times New Roman" w:cs="Times New Roman"/>
          <w:sz w:val="28"/>
          <w:szCs w:val="28"/>
        </w:rPr>
      </w:pPr>
      <w:r w:rsidRPr="00083679">
        <w:rPr>
          <w:rFonts w:ascii="Times New Roman" w:hAnsi="Times New Roman" w:cs="Times New Roman"/>
          <w:sz w:val="28"/>
          <w:szCs w:val="28"/>
        </w:rPr>
        <w:t>муниципальное  бюджетное дошкольное образовательное учреждение детский сад «</w:t>
      </w:r>
      <w:proofErr w:type="spellStart"/>
      <w:r w:rsidRPr="00083679">
        <w:rPr>
          <w:rFonts w:ascii="Times New Roman" w:hAnsi="Times New Roman" w:cs="Times New Roman"/>
          <w:sz w:val="28"/>
          <w:szCs w:val="28"/>
        </w:rPr>
        <w:t>Лазорики</w:t>
      </w:r>
      <w:proofErr w:type="spellEnd"/>
      <w:r w:rsidRPr="00083679">
        <w:rPr>
          <w:rFonts w:ascii="Times New Roman" w:hAnsi="Times New Roman" w:cs="Times New Roman"/>
          <w:sz w:val="28"/>
          <w:szCs w:val="28"/>
        </w:rPr>
        <w:t>» г. Волгодонска</w:t>
      </w:r>
    </w:p>
    <w:p w:rsidR="00083679" w:rsidRPr="00083679" w:rsidRDefault="00083679" w:rsidP="00083679">
      <w:pPr>
        <w:spacing w:after="0" w:line="240" w:lineRule="auto"/>
        <w:jc w:val="center"/>
        <w:rPr>
          <w:rFonts w:ascii="Times New Roman" w:hAnsi="Times New Roman" w:cs="Times New Roman"/>
          <w:sz w:val="28"/>
          <w:szCs w:val="28"/>
        </w:rPr>
      </w:pPr>
      <w:proofErr w:type="gramStart"/>
      <w:r w:rsidRPr="00083679">
        <w:rPr>
          <w:rFonts w:ascii="Times New Roman" w:hAnsi="Times New Roman" w:cs="Times New Roman"/>
          <w:sz w:val="28"/>
          <w:szCs w:val="28"/>
        </w:rPr>
        <w:t>(МБДОУ ДС «</w:t>
      </w:r>
      <w:proofErr w:type="spellStart"/>
      <w:r w:rsidRPr="00083679">
        <w:rPr>
          <w:rFonts w:ascii="Times New Roman" w:hAnsi="Times New Roman" w:cs="Times New Roman"/>
          <w:sz w:val="28"/>
          <w:szCs w:val="28"/>
        </w:rPr>
        <w:t>Лазорики</w:t>
      </w:r>
      <w:proofErr w:type="spellEnd"/>
      <w:r w:rsidRPr="00083679">
        <w:rPr>
          <w:rFonts w:ascii="Times New Roman" w:hAnsi="Times New Roman" w:cs="Times New Roman"/>
          <w:sz w:val="28"/>
          <w:szCs w:val="28"/>
        </w:rPr>
        <w:t>» г. Волгодонска</w:t>
      </w:r>
      <w:proofErr w:type="gramEnd"/>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Pr="00083679" w:rsidRDefault="00083679" w:rsidP="00083679">
      <w:pPr>
        <w:spacing w:after="0" w:line="240" w:lineRule="auto"/>
        <w:jc w:val="center"/>
        <w:rPr>
          <w:rFonts w:ascii="Times New Roman" w:hAnsi="Times New Roman" w:cs="Times New Roman"/>
          <w:b/>
          <w:sz w:val="32"/>
          <w:szCs w:val="32"/>
        </w:rPr>
      </w:pPr>
      <w:r w:rsidRPr="00083679">
        <w:rPr>
          <w:rFonts w:ascii="Times New Roman" w:hAnsi="Times New Roman" w:cs="Times New Roman"/>
          <w:b/>
          <w:sz w:val="32"/>
          <w:szCs w:val="32"/>
        </w:rPr>
        <w:t xml:space="preserve">Консультация для родителей </w:t>
      </w:r>
    </w:p>
    <w:p w:rsidR="00083679" w:rsidRPr="00083679" w:rsidRDefault="00083679" w:rsidP="00083679">
      <w:pPr>
        <w:spacing w:after="0" w:line="240" w:lineRule="auto"/>
        <w:jc w:val="center"/>
        <w:rPr>
          <w:rFonts w:ascii="Times New Roman" w:hAnsi="Times New Roman" w:cs="Times New Roman"/>
          <w:b/>
          <w:sz w:val="32"/>
          <w:szCs w:val="32"/>
        </w:rPr>
      </w:pPr>
    </w:p>
    <w:p w:rsidR="00083679" w:rsidRPr="00083679" w:rsidRDefault="00083679" w:rsidP="00083679">
      <w:pPr>
        <w:spacing w:after="0" w:line="240" w:lineRule="auto"/>
        <w:jc w:val="center"/>
        <w:rPr>
          <w:rFonts w:ascii="Times New Roman" w:hAnsi="Times New Roman" w:cs="Times New Roman"/>
          <w:b/>
          <w:sz w:val="32"/>
          <w:szCs w:val="32"/>
        </w:rPr>
      </w:pPr>
      <w:r w:rsidRPr="00083679">
        <w:rPr>
          <w:rFonts w:ascii="Times New Roman" w:hAnsi="Times New Roman" w:cs="Times New Roman"/>
          <w:b/>
          <w:sz w:val="32"/>
          <w:szCs w:val="32"/>
        </w:rPr>
        <w:t>«Роль книги в</w:t>
      </w:r>
      <w:r w:rsidR="00883EF2">
        <w:rPr>
          <w:rFonts w:ascii="Times New Roman" w:hAnsi="Times New Roman" w:cs="Times New Roman"/>
          <w:b/>
          <w:sz w:val="32"/>
          <w:szCs w:val="32"/>
        </w:rPr>
        <w:t xml:space="preserve"> речевом</w:t>
      </w:r>
      <w:r w:rsidRPr="00083679">
        <w:rPr>
          <w:rFonts w:ascii="Times New Roman" w:hAnsi="Times New Roman" w:cs="Times New Roman"/>
          <w:b/>
          <w:sz w:val="32"/>
          <w:szCs w:val="32"/>
        </w:rPr>
        <w:t xml:space="preserve"> развитии ребёнка»</w:t>
      </w:r>
    </w:p>
    <w:p w:rsidR="00083679" w:rsidRPr="00083679" w:rsidRDefault="00083679" w:rsidP="00083679">
      <w:pPr>
        <w:spacing w:after="0" w:line="240" w:lineRule="auto"/>
        <w:jc w:val="center"/>
        <w:rPr>
          <w:rFonts w:ascii="Times New Roman" w:hAnsi="Times New Roman" w:cs="Times New Roman"/>
          <w:b/>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Default="00083679" w:rsidP="00083679">
      <w:pPr>
        <w:spacing w:after="0" w:line="240" w:lineRule="auto"/>
        <w:jc w:val="center"/>
        <w:rPr>
          <w:rFonts w:ascii="Times New Roman" w:hAnsi="Times New Roman" w:cs="Times New Roman"/>
          <w:sz w:val="32"/>
          <w:szCs w:val="32"/>
        </w:rPr>
      </w:pPr>
    </w:p>
    <w:p w:rsidR="00083679" w:rsidRPr="00083679" w:rsidRDefault="00083679" w:rsidP="00083679">
      <w:pPr>
        <w:spacing w:after="0" w:line="240" w:lineRule="auto"/>
        <w:jc w:val="right"/>
        <w:rPr>
          <w:rFonts w:ascii="Times New Roman" w:hAnsi="Times New Roman" w:cs="Times New Roman"/>
          <w:sz w:val="28"/>
          <w:szCs w:val="28"/>
        </w:rPr>
      </w:pPr>
      <w:r w:rsidRPr="00083679">
        <w:rPr>
          <w:rFonts w:ascii="Times New Roman" w:hAnsi="Times New Roman" w:cs="Times New Roman"/>
          <w:sz w:val="28"/>
          <w:szCs w:val="28"/>
        </w:rPr>
        <w:t>Воспитатели: Петухова И.В.</w:t>
      </w:r>
    </w:p>
    <w:p w:rsidR="00083679" w:rsidRPr="00083679" w:rsidRDefault="00083679" w:rsidP="00083679">
      <w:pPr>
        <w:spacing w:after="0" w:line="240" w:lineRule="auto"/>
        <w:jc w:val="right"/>
        <w:rPr>
          <w:rFonts w:ascii="Times New Roman" w:hAnsi="Times New Roman" w:cs="Times New Roman"/>
          <w:sz w:val="28"/>
          <w:szCs w:val="28"/>
        </w:rPr>
      </w:pPr>
      <w:r w:rsidRPr="00083679">
        <w:rPr>
          <w:rFonts w:ascii="Times New Roman" w:hAnsi="Times New Roman" w:cs="Times New Roman"/>
          <w:sz w:val="28"/>
          <w:szCs w:val="28"/>
        </w:rPr>
        <w:t>Афанасьева Ю.В.</w:t>
      </w: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right"/>
        <w:rPr>
          <w:rFonts w:ascii="Times New Roman" w:hAnsi="Times New Roman" w:cs="Times New Roman"/>
          <w:sz w:val="28"/>
          <w:szCs w:val="28"/>
        </w:rPr>
      </w:pPr>
    </w:p>
    <w:p w:rsidR="00083679" w:rsidRPr="00083679" w:rsidRDefault="00083679" w:rsidP="00083679">
      <w:pPr>
        <w:spacing w:after="0" w:line="240" w:lineRule="auto"/>
        <w:jc w:val="center"/>
        <w:rPr>
          <w:rFonts w:ascii="Times New Roman" w:hAnsi="Times New Roman" w:cs="Times New Roman"/>
          <w:sz w:val="28"/>
          <w:szCs w:val="28"/>
        </w:rPr>
      </w:pPr>
      <w:r w:rsidRPr="00083679">
        <w:rPr>
          <w:rFonts w:ascii="Times New Roman" w:hAnsi="Times New Roman" w:cs="Times New Roman"/>
          <w:sz w:val="28"/>
          <w:szCs w:val="28"/>
        </w:rPr>
        <w:t>Волгодонск 2020 г.</w:t>
      </w:r>
    </w:p>
    <w:p w:rsidR="00083679" w:rsidRPr="00083679" w:rsidRDefault="00083679" w:rsidP="00083679">
      <w:pPr>
        <w:spacing w:after="0" w:line="240" w:lineRule="auto"/>
        <w:jc w:val="center"/>
        <w:rPr>
          <w:rFonts w:ascii="Times New Roman" w:hAnsi="Times New Roman" w:cs="Times New Roman"/>
          <w:sz w:val="28"/>
          <w:szCs w:val="28"/>
        </w:rPr>
      </w:pPr>
    </w:p>
    <w:p w:rsidR="00083679" w:rsidRDefault="00083679" w:rsidP="00883EF2">
      <w:pPr>
        <w:shd w:val="clear" w:color="auto" w:fill="FFFFFF"/>
        <w:spacing w:after="0" w:line="360" w:lineRule="auto"/>
        <w:rPr>
          <w:rFonts w:ascii="Times New Roman" w:eastAsia="Times New Roman" w:hAnsi="Times New Roman" w:cs="Times New Roman"/>
          <w:b/>
          <w:bCs/>
          <w:i/>
          <w:iCs/>
          <w:color w:val="FF0000"/>
          <w:sz w:val="32"/>
          <w:szCs w:val="32"/>
          <w:lang w:eastAsia="ru-RU"/>
        </w:rPr>
      </w:pPr>
    </w:p>
    <w:p w:rsidR="00225864" w:rsidRPr="00225864" w:rsidRDefault="00225864" w:rsidP="00225864">
      <w:pPr>
        <w:shd w:val="clear" w:color="auto" w:fill="FFFFFF"/>
        <w:spacing w:after="0" w:line="360" w:lineRule="auto"/>
        <w:jc w:val="center"/>
        <w:rPr>
          <w:rFonts w:ascii="Times New Roman" w:eastAsia="Times New Roman" w:hAnsi="Times New Roman" w:cs="Times New Roman"/>
          <w:color w:val="FF0000"/>
          <w:sz w:val="32"/>
          <w:szCs w:val="32"/>
          <w:lang w:eastAsia="ru-RU"/>
        </w:rPr>
      </w:pPr>
      <w:r w:rsidRPr="00225864">
        <w:rPr>
          <w:rFonts w:ascii="Times New Roman" w:eastAsia="Times New Roman" w:hAnsi="Times New Roman" w:cs="Times New Roman"/>
          <w:b/>
          <w:bCs/>
          <w:i/>
          <w:iCs/>
          <w:color w:val="FF0000"/>
          <w:sz w:val="32"/>
          <w:szCs w:val="32"/>
          <w:lang w:eastAsia="ru-RU"/>
        </w:rPr>
        <w:lastRenderedPageBreak/>
        <w:t>«Роль книги в речевом развитии ребенка»</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Детские книги играют большую роль в речевом развитии детей. Дошкольный возраст – это период активного усвоения ребёнком разговорного языка, становления развития всех сторон речи: фонетической, лексической, грамматической. В этом возрасте ребёнок овладевает, прежде всего, диалогической речью. Она имеет свои специфические особенности, проявляющиеся в использовании языковых средств, допустимых в разговорной речи. Только специальное речевое воспитание подводит ребёнка к овладению связной речи, строится с учетом возрастных особенностей детей.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w:t>
      </w:r>
      <w:proofErr w:type="gramStart"/>
      <w:r w:rsidRPr="00225864">
        <w:rPr>
          <w:rFonts w:ascii="Times New Roman" w:eastAsia="Times New Roman" w:hAnsi="Times New Roman" w:cs="Times New Roman"/>
          <w:color w:val="000000"/>
          <w:sz w:val="28"/>
          <w:szCs w:val="28"/>
          <w:lang w:eastAsia="ru-RU"/>
        </w:rPr>
        <w:t>прослушанному</w:t>
      </w:r>
      <w:proofErr w:type="gramEnd"/>
      <w:r w:rsidRPr="00225864">
        <w:rPr>
          <w:rFonts w:ascii="Times New Roman" w:eastAsia="Times New Roman" w:hAnsi="Times New Roman" w:cs="Times New Roman"/>
          <w:color w:val="000000"/>
          <w:sz w:val="28"/>
          <w:szCs w:val="28"/>
          <w:lang w:eastAsia="ru-RU"/>
        </w:rPr>
        <w:t>, используя сравнения, метафоры, эпитеты и другие средства образной выразительности.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Поэтому определение направлений и условий развития речи у детей относится к числу важнейших педагогических задач, а именно, интенсивно обогащать речь ребёнка путем восприятия и рассказов взрослых, а также  чтения вслух.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По словам В. А. Сухомлинского, «чтение книг – тропинка, по которой умелый, умный, думающий воспитатель находит путь к сердцу ребенка».</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Чтение вслух вызывает у детей бурные эмоции, оно уносит его прямо в сказку, у ребенка начинает работать воображение. Процесс формирования правильного звукопроизношения у детей начинается  с младшего дошкольного возраста. Развитию точной артикуляции помогает воспитание у детей привычки смотреть во время речи на собеседника и таким образом следить за движением губ, языка. Ведущая роль принадлежит чтецу, нельзя монотонно произносить текст, его нужно обыгрывать, не торопиться, </w:t>
      </w:r>
      <w:r w:rsidRPr="00225864">
        <w:rPr>
          <w:rFonts w:ascii="Times New Roman" w:eastAsia="Times New Roman" w:hAnsi="Times New Roman" w:cs="Times New Roman"/>
          <w:color w:val="000000"/>
          <w:sz w:val="28"/>
          <w:szCs w:val="28"/>
          <w:lang w:eastAsia="ru-RU"/>
        </w:rPr>
        <w:lastRenderedPageBreak/>
        <w:t>создавать голосом образы героев. Читать ярко и выразительно, соблюдать ритм, следить за реакцией ребенка. Речь педагога должна служить образцом для подражания, быть фонетически правильно оформленной, эмоционально окрашенной.</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Детская литература разнообразна и включает в себя </w:t>
      </w:r>
      <w:proofErr w:type="spellStart"/>
      <w:r w:rsidRPr="00225864">
        <w:rPr>
          <w:rFonts w:ascii="Times New Roman" w:eastAsia="Times New Roman" w:hAnsi="Times New Roman" w:cs="Times New Roman"/>
          <w:color w:val="000000"/>
          <w:sz w:val="28"/>
          <w:szCs w:val="28"/>
          <w:lang w:eastAsia="ru-RU"/>
        </w:rPr>
        <w:t>потешки</w:t>
      </w:r>
      <w:proofErr w:type="spellEnd"/>
      <w:r w:rsidRPr="00225864">
        <w:rPr>
          <w:rFonts w:ascii="Times New Roman" w:eastAsia="Times New Roman" w:hAnsi="Times New Roman" w:cs="Times New Roman"/>
          <w:color w:val="000000"/>
          <w:sz w:val="28"/>
          <w:szCs w:val="28"/>
          <w:lang w:eastAsia="ru-RU"/>
        </w:rPr>
        <w:t>, сказки, повести, рассказы, стихи, энциклопедии, учебно-развивающие пособия. Прежде всего, при выборе книги, надо не забывать, сколько вашим детям лет. Как бы вы не любили книгу  «Незнайка на луне», не стоит ее читать трехлеткам. Они ещё не готовы воспринимать такие замысловатые рассказы. Подобные произведения хороши для детей постарше. Очень важно, чтобы книги, с которыми знакомят детей, были доступны не только по тематике, содержанию, но и по форме изложения.</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Для малышей полезно, когда текст сопровождается движениями, его проще понять и легче запомнить. Это </w:t>
      </w:r>
      <w:proofErr w:type="spellStart"/>
      <w:r w:rsidRPr="00225864">
        <w:rPr>
          <w:rFonts w:ascii="Times New Roman" w:eastAsia="Times New Roman" w:hAnsi="Times New Roman" w:cs="Times New Roman"/>
          <w:color w:val="000000"/>
          <w:sz w:val="28"/>
          <w:szCs w:val="28"/>
          <w:lang w:eastAsia="ru-RU"/>
        </w:rPr>
        <w:t>потешки</w:t>
      </w:r>
      <w:proofErr w:type="spellEnd"/>
      <w:r w:rsidRPr="00225864">
        <w:rPr>
          <w:rFonts w:ascii="Times New Roman" w:eastAsia="Times New Roman" w:hAnsi="Times New Roman" w:cs="Times New Roman"/>
          <w:color w:val="000000"/>
          <w:sz w:val="28"/>
          <w:szCs w:val="28"/>
          <w:lang w:eastAsia="ru-RU"/>
        </w:rPr>
        <w:t>, стишки, с использованием пальчиковых игр. Движения пальцев рук очень хорошо стимулирует головной мозг, особенно ту его часть, которая отвечает за речь.</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К четырем годам словарный запас уже достаточно широк. В этом возрасте интересны фольклорные произведения, былины, различные сказочные истории. Ребёнок уже может вполне провести четкую границу между правдой и вымыслом. Сам может выдумать продолжение, что развивает его связную речь.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Что касается пяти - шестилетних детей, подбирайте хорошие детские книги, пусть они будут как можно более разнообразны по жанру, стилю и сюжетам. В этом возрасте ребёнок уже в состоянии представить себе практически любую деталь, и ему не потребуются для этого картинки. Они хорошо фантазируют и составляют интересные рассказы. Хорошим примером для данного вида работы являются «Сказки» В. </w:t>
      </w:r>
      <w:proofErr w:type="spellStart"/>
      <w:r w:rsidRPr="00225864">
        <w:rPr>
          <w:rFonts w:ascii="Times New Roman" w:eastAsia="Times New Roman" w:hAnsi="Times New Roman" w:cs="Times New Roman"/>
          <w:color w:val="000000"/>
          <w:sz w:val="28"/>
          <w:szCs w:val="28"/>
          <w:lang w:eastAsia="ru-RU"/>
        </w:rPr>
        <w:t>Сутеева</w:t>
      </w:r>
      <w:proofErr w:type="spellEnd"/>
      <w:r w:rsidRPr="00225864">
        <w:rPr>
          <w:rFonts w:ascii="Times New Roman" w:eastAsia="Times New Roman" w:hAnsi="Times New Roman" w:cs="Times New Roman"/>
          <w:color w:val="000000"/>
          <w:sz w:val="28"/>
          <w:szCs w:val="28"/>
          <w:lang w:eastAsia="ru-RU"/>
        </w:rPr>
        <w:t>.</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25864" w:rsidRPr="00225864" w:rsidRDefault="00225864" w:rsidP="00225864">
      <w:pPr>
        <w:shd w:val="clear" w:color="auto" w:fill="FFFFFF"/>
        <w:spacing w:after="0" w:line="360" w:lineRule="auto"/>
        <w:jc w:val="center"/>
        <w:rPr>
          <w:rFonts w:ascii="Times New Roman" w:eastAsia="Times New Roman" w:hAnsi="Times New Roman" w:cs="Times New Roman"/>
          <w:i/>
          <w:color w:val="FF0000"/>
          <w:sz w:val="32"/>
          <w:szCs w:val="32"/>
          <w:lang w:eastAsia="ru-RU"/>
        </w:rPr>
      </w:pPr>
      <w:r w:rsidRPr="00225864">
        <w:rPr>
          <w:rFonts w:ascii="Times New Roman" w:eastAsia="Times New Roman" w:hAnsi="Times New Roman" w:cs="Times New Roman"/>
          <w:b/>
          <w:bCs/>
          <w:i/>
          <w:color w:val="FF0000"/>
          <w:sz w:val="32"/>
          <w:szCs w:val="32"/>
          <w:lang w:eastAsia="ru-RU"/>
        </w:rPr>
        <w:lastRenderedPageBreak/>
        <w:t>Рекомендации при выборе детской книги.</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При приобретении детских книг стоит руководствоваться некоторыми обязательными правилами. Это качество, никакой пахнущей краски, расслаивающихся страниц. Проверяйте содержание книги до того, как ее приобретете. Пролистайте ее еще в магазине, убедитесь, что в книжке нет злых героев, драк, слез и прочих негативных моментов – как в тексте, так и на рисунках. Особенно в четырехлетнем возрасте закладывается основной костяк фобий и страхов, причиной которых являются как раз всякого вида </w:t>
      </w:r>
      <w:proofErr w:type="spellStart"/>
      <w:r w:rsidRPr="00225864">
        <w:rPr>
          <w:rFonts w:ascii="Times New Roman" w:eastAsia="Times New Roman" w:hAnsi="Times New Roman" w:cs="Times New Roman"/>
          <w:color w:val="000000"/>
          <w:sz w:val="28"/>
          <w:szCs w:val="28"/>
          <w:lang w:eastAsia="ru-RU"/>
        </w:rPr>
        <w:t>пугалки</w:t>
      </w:r>
      <w:proofErr w:type="spellEnd"/>
      <w:r w:rsidRPr="00225864">
        <w:rPr>
          <w:rFonts w:ascii="Times New Roman" w:eastAsia="Times New Roman" w:hAnsi="Times New Roman" w:cs="Times New Roman"/>
          <w:color w:val="000000"/>
          <w:sz w:val="28"/>
          <w:szCs w:val="28"/>
          <w:lang w:eastAsia="ru-RU"/>
        </w:rPr>
        <w:t xml:space="preserve"> и страшилки. Убедитесь, что текст написан грамотно  в нормах литературного языка (пример: цензура «Красная шапочка»).</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Иллюстрации в книгах, как в художественных, так и в обучающих, должны быть цветными, понятными, поскольку черно-белое изображение не позволит знакомить детей с окраской предмета, а это обеднит речевые средства и знания. Поскольку дети воспринимают предмет в сопоставлении его  с другими предметами по разным признакам, при подборе предметных картинок для одновременного пока</w:t>
      </w:r>
      <w:proofErr w:type="gramStart"/>
      <w:r w:rsidRPr="00225864">
        <w:rPr>
          <w:rFonts w:ascii="Times New Roman" w:eastAsia="Times New Roman" w:hAnsi="Times New Roman" w:cs="Times New Roman"/>
          <w:color w:val="000000"/>
          <w:sz w:val="28"/>
          <w:szCs w:val="28"/>
          <w:lang w:eastAsia="ru-RU"/>
        </w:rPr>
        <w:t xml:space="preserve"> П</w:t>
      </w:r>
      <w:proofErr w:type="gramEnd"/>
      <w:r w:rsidRPr="00225864">
        <w:rPr>
          <w:rFonts w:ascii="Times New Roman" w:eastAsia="Times New Roman" w:hAnsi="Times New Roman" w:cs="Times New Roman"/>
          <w:color w:val="000000"/>
          <w:sz w:val="28"/>
          <w:szCs w:val="28"/>
          <w:lang w:eastAsia="ru-RU"/>
        </w:rPr>
        <w:t>ри неправильном подборе картинок у детей формируется искаженное представление о величине предмета, что непременно отразится на формирование понятий и развития речевых средств.</w:t>
      </w:r>
    </w:p>
    <w:p w:rsid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Таким образом, детскую книгу можно рассматривать как средство умственного, нравственного и эстетического воспитания детей.</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25864" w:rsidRPr="00225864" w:rsidRDefault="00225864" w:rsidP="00225864">
      <w:pPr>
        <w:shd w:val="clear" w:color="auto" w:fill="FFFFFF"/>
        <w:spacing w:after="0" w:line="360" w:lineRule="auto"/>
        <w:jc w:val="center"/>
        <w:rPr>
          <w:rFonts w:ascii="Times New Roman" w:eastAsia="Times New Roman" w:hAnsi="Times New Roman" w:cs="Times New Roman"/>
          <w:i/>
          <w:color w:val="FF0000"/>
          <w:sz w:val="28"/>
          <w:szCs w:val="28"/>
          <w:lang w:eastAsia="ru-RU"/>
        </w:rPr>
      </w:pPr>
      <w:r w:rsidRPr="00225864">
        <w:rPr>
          <w:rFonts w:ascii="Times New Roman" w:eastAsia="Times New Roman" w:hAnsi="Times New Roman" w:cs="Times New Roman"/>
          <w:b/>
          <w:bCs/>
          <w:i/>
          <w:color w:val="FF0000"/>
          <w:sz w:val="28"/>
          <w:szCs w:val="28"/>
          <w:lang w:eastAsia="ru-RU"/>
        </w:rPr>
        <w:t>УЧИМСЯ РАССКАЗЫВАТЬ.</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Массовое явление,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lastRenderedPageBreak/>
        <w:t>От взрослого в большей степени зависит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w:t>
      </w:r>
    </w:p>
    <w:p w:rsid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Но, чем - же так страшно детское «</w:t>
      </w:r>
      <w:proofErr w:type="spellStart"/>
      <w:r w:rsidRPr="00225864">
        <w:rPr>
          <w:rFonts w:ascii="Times New Roman" w:eastAsia="Times New Roman" w:hAnsi="Times New Roman" w:cs="Times New Roman"/>
          <w:color w:val="000000"/>
          <w:sz w:val="28"/>
          <w:szCs w:val="28"/>
          <w:lang w:eastAsia="ru-RU"/>
        </w:rPr>
        <w:t>нечтение</w:t>
      </w:r>
      <w:proofErr w:type="spellEnd"/>
      <w:r w:rsidRPr="00225864">
        <w:rPr>
          <w:rFonts w:ascii="Times New Roman" w:eastAsia="Times New Roman" w:hAnsi="Times New Roman" w:cs="Times New Roman"/>
          <w:color w:val="000000"/>
          <w:sz w:val="28"/>
          <w:szCs w:val="28"/>
          <w:lang w:eastAsia="ru-RU"/>
        </w:rPr>
        <w:t xml:space="preserve">»? </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Во-первых, обедняется словарный запас и как следствие, понижается уровень интеллектуальных возможностей.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Во-вторых, нарушается процесс социализации, вхождения в общество, знакомство с его моральными и духовными ценностями, что порождает конфликт.</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В-третьих,  не читающие дети, вырастая, не приучают к книге своих детей, что постепенно ведет к духовному отчуждению представителей различных поколений в семье.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Формально – люди грамотны, они пишут, и читают, но уметь читать – не значит складывать из букв слова, это значит понимать прочитанное, вникать в смысл текста.</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hd w:val="clear" w:color="auto" w:fill="FFFFFF"/>
        <w:spacing w:after="0" w:line="360" w:lineRule="auto"/>
        <w:jc w:val="center"/>
        <w:rPr>
          <w:rFonts w:ascii="Times New Roman" w:eastAsia="Times New Roman" w:hAnsi="Times New Roman" w:cs="Times New Roman"/>
          <w:i/>
          <w:color w:val="FF0000"/>
          <w:sz w:val="28"/>
          <w:szCs w:val="28"/>
          <w:lang w:eastAsia="ru-RU"/>
        </w:rPr>
      </w:pPr>
      <w:r w:rsidRPr="00225864">
        <w:rPr>
          <w:rFonts w:ascii="Times New Roman" w:eastAsia="Times New Roman" w:hAnsi="Times New Roman" w:cs="Times New Roman"/>
          <w:b/>
          <w:bCs/>
          <w:i/>
          <w:color w:val="FF0000"/>
          <w:sz w:val="28"/>
          <w:szCs w:val="28"/>
          <w:lang w:eastAsia="ru-RU"/>
        </w:rPr>
        <w:t>УЧИМСЯ, ИГРАЯ.</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225864" w:rsidRPr="00225864" w:rsidRDefault="00225864" w:rsidP="00225864">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w:t>
      </w:r>
      <w:r w:rsidRPr="00225864">
        <w:rPr>
          <w:rFonts w:ascii="Times New Roman" w:eastAsia="Times New Roman" w:hAnsi="Times New Roman" w:cs="Times New Roman"/>
          <w:color w:val="000000"/>
          <w:sz w:val="28"/>
          <w:szCs w:val="28"/>
          <w:lang w:eastAsia="ru-RU"/>
        </w:rPr>
        <w:lastRenderedPageBreak/>
        <w:t>сконцентрирован, обобщен опыт поколений, заложено культурное наследие народа. </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Пословица – краткое изречение с назидательным смыслом; поговорка – выражение, преимущественно образное, не составляющее, в отличие от пословицы, законченного высказывания и не являющееся афоризмом. Необходимо помнить: пословицы 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«Не узнавай друга в три дня – узнавай в три года». Поговорка не имеет нравоучительного, поучающего смысла, тем не менее, ей свойственна метафоричность: «Убил двух зайцев. Семь пятниц на неделе. Заблудился в трех соснах».  Ребенок должен не только понимать эти емкие, меткие выражения, но и уметь пользоваться ими в жизни.  С этой целью предлагаем вам поиграть с ребенком в эти игры.</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25864" w:rsidRPr="00225864" w:rsidRDefault="00225864" w:rsidP="00225864">
      <w:pPr>
        <w:shd w:val="clear" w:color="auto" w:fill="FFFFFF"/>
        <w:spacing w:after="0" w:line="360" w:lineRule="auto"/>
        <w:jc w:val="both"/>
        <w:rPr>
          <w:rFonts w:ascii="Times New Roman" w:eastAsia="Times New Roman" w:hAnsi="Times New Roman" w:cs="Times New Roman"/>
          <w:b/>
          <w:i/>
          <w:color w:val="FF0000"/>
          <w:sz w:val="32"/>
          <w:szCs w:val="32"/>
          <w:lang w:eastAsia="ru-RU"/>
        </w:rPr>
      </w:pPr>
      <w:r w:rsidRPr="00225864">
        <w:rPr>
          <w:rFonts w:ascii="Times New Roman" w:eastAsia="Times New Roman" w:hAnsi="Times New Roman" w:cs="Times New Roman"/>
          <w:b/>
          <w:i/>
          <w:color w:val="FF0000"/>
          <w:sz w:val="32"/>
          <w:szCs w:val="32"/>
          <w:lang w:eastAsia="ru-RU"/>
        </w:rPr>
        <w:t>Дидактическая игра «Я начну, а ты продолжи»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Задачи: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учить понимать образные слова в пословицах и поговорках;</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развивать интерес к значению слова;</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      Учить </w:t>
      </w:r>
      <w:proofErr w:type="gramStart"/>
      <w:r w:rsidRPr="00225864">
        <w:rPr>
          <w:rFonts w:ascii="Times New Roman" w:eastAsia="Times New Roman" w:hAnsi="Times New Roman" w:cs="Times New Roman"/>
          <w:color w:val="000000"/>
          <w:sz w:val="28"/>
          <w:szCs w:val="28"/>
          <w:lang w:eastAsia="ru-RU"/>
        </w:rPr>
        <w:t>активно</w:t>
      </w:r>
      <w:proofErr w:type="gramEnd"/>
      <w:r w:rsidRPr="00225864">
        <w:rPr>
          <w:rFonts w:ascii="Times New Roman" w:eastAsia="Times New Roman" w:hAnsi="Times New Roman" w:cs="Times New Roman"/>
          <w:color w:val="000000"/>
          <w:sz w:val="28"/>
          <w:szCs w:val="28"/>
          <w:lang w:eastAsia="ru-RU"/>
        </w:rPr>
        <w:t xml:space="preserve"> использовать их в речи. </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Тише едешь –   (дальше будешь).</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Крепкую  дружбу водой —  (не разольёшь).</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Один в поле —  (не воин).</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Глупые ссорятся, а умные – (договариваются).</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Под лежачий камень – (вода не течет).</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Семь раз отмерь – (один отрежь).</w:t>
      </w:r>
    </w:p>
    <w:p w:rsid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Что посеешь – (то и пожнешь).</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hd w:val="clear" w:color="auto" w:fill="FFFFFF"/>
        <w:spacing w:after="0" w:line="360" w:lineRule="auto"/>
        <w:jc w:val="both"/>
        <w:rPr>
          <w:rFonts w:ascii="Times New Roman" w:eastAsia="Times New Roman" w:hAnsi="Times New Roman" w:cs="Times New Roman"/>
          <w:b/>
          <w:i/>
          <w:color w:val="FF0000"/>
          <w:sz w:val="32"/>
          <w:szCs w:val="32"/>
          <w:lang w:eastAsia="ru-RU"/>
        </w:rPr>
      </w:pPr>
      <w:r w:rsidRPr="00225864">
        <w:rPr>
          <w:rFonts w:ascii="Times New Roman" w:eastAsia="Times New Roman" w:hAnsi="Times New Roman" w:cs="Times New Roman"/>
          <w:b/>
          <w:i/>
          <w:color w:val="FF0000"/>
          <w:sz w:val="32"/>
          <w:szCs w:val="32"/>
          <w:lang w:eastAsia="ru-RU"/>
        </w:rPr>
        <w:t>Дидактическая игра «Угадай-ка».</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Задачи: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lastRenderedPageBreak/>
        <w:t>∙      учить понимать образные слова в пословицах, поговорках, фразеологизмах, активно использовать их в речи;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развивать понимание такого языкового явления, как многозначность слова</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Что вешают, приходя в уныние? (Повесить нос.)</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Не цветы, а вянут? (Уши вянут.)</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Что можно услышать в полной тишине? (Как муха пролетит.)</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В чем можно утонуть опечалившись? (В слезах.)</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Какую часть лица надувают обидевшись? (Надуть губы.)</w:t>
      </w:r>
    </w:p>
    <w:p w:rsid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Что можно искать в поле? (Ищи ветра в поле.)</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25864" w:rsidRPr="00225864" w:rsidRDefault="00225864" w:rsidP="00225864">
      <w:pPr>
        <w:shd w:val="clear" w:color="auto" w:fill="FFFFFF"/>
        <w:spacing w:after="0" w:line="360" w:lineRule="auto"/>
        <w:jc w:val="both"/>
        <w:rPr>
          <w:rFonts w:ascii="Times New Roman" w:eastAsia="Times New Roman" w:hAnsi="Times New Roman" w:cs="Times New Roman"/>
          <w:b/>
          <w:i/>
          <w:color w:val="FF0000"/>
          <w:sz w:val="32"/>
          <w:szCs w:val="32"/>
          <w:lang w:eastAsia="ru-RU"/>
        </w:rPr>
      </w:pPr>
      <w:r w:rsidRPr="00225864">
        <w:rPr>
          <w:rFonts w:ascii="Times New Roman" w:eastAsia="Times New Roman" w:hAnsi="Times New Roman" w:cs="Times New Roman"/>
          <w:b/>
          <w:i/>
          <w:color w:val="FF0000"/>
          <w:sz w:val="32"/>
          <w:szCs w:val="32"/>
          <w:lang w:eastAsia="ru-RU"/>
        </w:rPr>
        <w:t>Дидактическая игра «Одним словом».</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Задачи: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учить объяснять смысл пословиц, поговорок, фразеологизмов;</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познакомить с тем, что слова имеют значением смысл, в разговоре их необходимо употреблять в соответствии со значением;</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развивать аналитическое мышление.</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Надуть губы. (Обидеться.)</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Как снег на голову. (Внезапно.)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Вылетело из головы. (Забыть.)</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Как по команде. (Дружно.)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Со всех ног. (Быстро.)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Рукой подать. (Близко.)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hd w:val="clear" w:color="auto" w:fill="FFFFFF"/>
        <w:spacing w:after="0" w:line="360" w:lineRule="auto"/>
        <w:jc w:val="center"/>
        <w:rPr>
          <w:rFonts w:ascii="Times New Roman" w:eastAsia="Times New Roman" w:hAnsi="Times New Roman" w:cs="Times New Roman"/>
          <w:i/>
          <w:color w:val="FF0000"/>
          <w:sz w:val="28"/>
          <w:szCs w:val="28"/>
          <w:lang w:eastAsia="ru-RU"/>
        </w:rPr>
      </w:pPr>
      <w:r w:rsidRPr="00225864">
        <w:rPr>
          <w:rFonts w:ascii="Times New Roman" w:eastAsia="Times New Roman" w:hAnsi="Times New Roman" w:cs="Times New Roman"/>
          <w:b/>
          <w:bCs/>
          <w:i/>
          <w:color w:val="FF0000"/>
          <w:sz w:val="28"/>
          <w:szCs w:val="28"/>
          <w:lang w:eastAsia="ru-RU"/>
        </w:rPr>
        <w:t>ПОЧИТАЙ, МНЕ МАМА!</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Семья, в которой книга сопровождает ребенка с момента его рождения, семья, в которой читают родители, — это предпосылка грамотности и «чутья» родного языка. Взрослые должны помнить, что книга привлекает ребенка, прежде всего оформлением. Ее внешний вид должен быть не только </w:t>
      </w:r>
      <w:r w:rsidRPr="00225864">
        <w:rPr>
          <w:rFonts w:ascii="Times New Roman" w:eastAsia="Times New Roman" w:hAnsi="Times New Roman" w:cs="Times New Roman"/>
          <w:color w:val="000000"/>
          <w:sz w:val="28"/>
          <w:szCs w:val="28"/>
          <w:lang w:eastAsia="ru-RU"/>
        </w:rPr>
        <w:lastRenderedPageBreak/>
        <w:t>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pacing w:after="0" w:line="360" w:lineRule="auto"/>
        <w:jc w:val="both"/>
        <w:rPr>
          <w:rFonts w:ascii="Times New Roman" w:eastAsia="Times New Roman" w:hAnsi="Times New Roman" w:cs="Times New Roman"/>
          <w:sz w:val="28"/>
          <w:szCs w:val="28"/>
          <w:lang w:eastAsia="ru-RU"/>
        </w:rPr>
      </w:pPr>
      <w:r w:rsidRPr="00225864">
        <w:rPr>
          <w:rFonts w:ascii="Times New Roman" w:eastAsia="Times New Roman" w:hAnsi="Times New Roman" w:cs="Times New Roman"/>
          <w:color w:val="000000"/>
          <w:sz w:val="28"/>
          <w:szCs w:val="28"/>
          <w:shd w:val="clear" w:color="auto" w:fill="FFFFFF"/>
          <w:lang w:eastAsia="ru-RU"/>
        </w:rPr>
        <w:t>Мы читаем книги вместе.</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С папой каждый выходной.</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У меня картинок двести,</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А у папы – ни одной.</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У меня слоны, жирафы</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Звери все до одного,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И бизоны, и удавы,</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А у папы – никого!</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У меня —  в пустыне дикой</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Нарисован львиный след.</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Папу жаль. Ну что за книга,</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Если в ней картинок нет!</w:t>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В домашней библиотеке должны быть разные типы книг. Например, книжка-вырубка. 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Другой тип – книжка-панорама. Она не только ярко иллюстрирована, но и снабжена движущимися фигурками. Действие в ней как бы оживает с помощью этих фигурок. Манипулируя ими, ребенок не только включается в ритм текста, но и переживает происходящее вместе с героями.</w:t>
      </w:r>
    </w:p>
    <w:p w:rsidR="00225864" w:rsidRDefault="00225864" w:rsidP="002258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5864">
        <w:rPr>
          <w:rFonts w:ascii="Times New Roman" w:eastAsia="Times New Roman" w:hAnsi="Times New Roman" w:cs="Times New Roman"/>
          <w:color w:val="000000"/>
          <w:sz w:val="28"/>
          <w:szCs w:val="28"/>
          <w:lang w:eastAsia="ru-RU"/>
        </w:rPr>
        <w:t xml:space="preserve">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w:t>
      </w:r>
      <w:r w:rsidRPr="00225864">
        <w:rPr>
          <w:rFonts w:ascii="Times New Roman" w:eastAsia="Times New Roman" w:hAnsi="Times New Roman" w:cs="Times New Roman"/>
          <w:color w:val="000000"/>
          <w:sz w:val="28"/>
          <w:szCs w:val="28"/>
          <w:lang w:eastAsia="ru-RU"/>
        </w:rPr>
        <w:lastRenderedPageBreak/>
        <w:t>нужно для того, чтобы ребенок с детства понимал многоликость мира, чтобы развивался весь спектр его чувств. </w:t>
      </w:r>
    </w:p>
    <w:p w:rsidR="00225864" w:rsidRPr="00225864" w:rsidRDefault="00225864" w:rsidP="00225864">
      <w:pPr>
        <w:shd w:val="clear" w:color="auto" w:fill="FFFFFF"/>
        <w:spacing w:after="0" w:line="360" w:lineRule="auto"/>
        <w:ind w:firstLine="709"/>
        <w:jc w:val="both"/>
        <w:rPr>
          <w:rFonts w:ascii="Times New Roman" w:eastAsia="Times New Roman" w:hAnsi="Times New Roman" w:cs="Times New Roman"/>
          <w:b/>
          <w:i/>
          <w:color w:val="FF0000"/>
          <w:sz w:val="28"/>
          <w:szCs w:val="28"/>
          <w:lang w:eastAsia="ru-RU"/>
        </w:rPr>
      </w:pPr>
      <w:r w:rsidRPr="00883EF2">
        <w:rPr>
          <w:rFonts w:ascii="Times New Roman" w:hAnsi="Times New Roman" w:cs="Times New Roman"/>
          <w:b/>
          <w:i/>
          <w:color w:val="FF0000"/>
          <w:sz w:val="28"/>
          <w:szCs w:val="28"/>
        </w:rPr>
        <w:t>РОДИТЕЛИ ПОМНИТЕ: БУДУЩЕГО ЧИТАТЕЛЯ НЕОБХОДИМО ВОСПИТЫВАТЬ, КОГДА ОН ЕЩЕ ЯВЛЯЕТСЯ СЛУШАТЕЛЕМ.</w:t>
      </w:r>
      <w:r w:rsidRPr="00883EF2">
        <w:rPr>
          <w:rFonts w:ascii="Times New Roman" w:hAnsi="Times New Roman" w:cs="Times New Roman"/>
          <w:b/>
          <w:i/>
          <w:color w:val="FF0000"/>
          <w:sz w:val="28"/>
          <w:szCs w:val="28"/>
        </w:rPr>
        <w:br/>
      </w:r>
      <w:r w:rsidRPr="00883EF2">
        <w:rPr>
          <w:rFonts w:ascii="Times New Roman" w:hAnsi="Times New Roman" w:cs="Times New Roman"/>
          <w:b/>
          <w:i/>
          <w:color w:val="FF0000"/>
          <w:sz w:val="28"/>
          <w:szCs w:val="28"/>
        </w:rPr>
        <w:br/>
      </w:r>
    </w:p>
    <w:p w:rsidR="00225864" w:rsidRPr="00225864" w:rsidRDefault="00225864" w:rsidP="0022586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796BAB" w:rsidRPr="00225864" w:rsidRDefault="00796BAB" w:rsidP="00225864">
      <w:pPr>
        <w:spacing w:line="360" w:lineRule="auto"/>
        <w:jc w:val="both"/>
        <w:rPr>
          <w:rFonts w:ascii="Times New Roman" w:hAnsi="Times New Roman" w:cs="Times New Roman"/>
          <w:sz w:val="28"/>
          <w:szCs w:val="28"/>
        </w:rPr>
      </w:pPr>
    </w:p>
    <w:sectPr w:rsidR="00796BAB" w:rsidRPr="00225864" w:rsidSect="0079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25864"/>
    <w:rsid w:val="00083679"/>
    <w:rsid w:val="00225864"/>
    <w:rsid w:val="00796BAB"/>
    <w:rsid w:val="00813046"/>
    <w:rsid w:val="00883EF2"/>
    <w:rsid w:val="00DA7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864"/>
    <w:rPr>
      <w:color w:val="0000FF"/>
      <w:u w:val="single"/>
    </w:rPr>
  </w:style>
</w:styles>
</file>

<file path=word/webSettings.xml><?xml version="1.0" encoding="utf-8"?>
<w:webSettings xmlns:r="http://schemas.openxmlformats.org/officeDocument/2006/relationships" xmlns:w="http://schemas.openxmlformats.org/wordprocessingml/2006/main">
  <w:divs>
    <w:div w:id="12244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2020-04-23T12:14:00Z</dcterms:created>
  <dcterms:modified xsi:type="dcterms:W3CDTF">2020-04-23T12:38:00Z</dcterms:modified>
</cp:coreProperties>
</file>