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B" w:rsidRDefault="00F7444B" w:rsidP="00F7444B">
      <w:pPr>
        <w:jc w:val="center"/>
        <w:rPr>
          <w:rFonts w:ascii="Times New Roman" w:hAnsi="Times New Roman"/>
          <w:sz w:val="28"/>
          <w:szCs w:val="28"/>
        </w:rPr>
      </w:pPr>
      <w:r w:rsidRPr="0077552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/>
          <w:sz w:val="28"/>
          <w:szCs w:val="28"/>
        </w:rPr>
        <w:t>» г. Волгодонска</w:t>
      </w:r>
    </w:p>
    <w:p w:rsidR="00F7444B" w:rsidRDefault="00F7444B" w:rsidP="00F7444B">
      <w:pPr>
        <w:jc w:val="center"/>
        <w:rPr>
          <w:rFonts w:ascii="Times New Roman" w:hAnsi="Times New Roman"/>
          <w:sz w:val="28"/>
          <w:szCs w:val="28"/>
        </w:rPr>
      </w:pPr>
    </w:p>
    <w:p w:rsidR="00F7444B" w:rsidRDefault="00F7444B" w:rsidP="00F7444B">
      <w:pPr>
        <w:jc w:val="center"/>
        <w:rPr>
          <w:rFonts w:ascii="Times New Roman" w:hAnsi="Times New Roman"/>
          <w:sz w:val="28"/>
          <w:szCs w:val="28"/>
        </w:rPr>
      </w:pPr>
    </w:p>
    <w:p w:rsidR="00F7444B" w:rsidRDefault="00F7444B" w:rsidP="00F7444B">
      <w:pPr>
        <w:jc w:val="center"/>
        <w:rPr>
          <w:rFonts w:ascii="Times New Roman" w:hAnsi="Times New Roman"/>
          <w:sz w:val="28"/>
          <w:szCs w:val="28"/>
        </w:rPr>
      </w:pPr>
    </w:p>
    <w:p w:rsidR="00F7444B" w:rsidRDefault="00F7444B" w:rsidP="00F7444B">
      <w:pPr>
        <w:jc w:val="center"/>
        <w:rPr>
          <w:rFonts w:ascii="Times New Roman" w:hAnsi="Times New Roman"/>
          <w:sz w:val="28"/>
          <w:szCs w:val="28"/>
        </w:rPr>
      </w:pPr>
    </w:p>
    <w:p w:rsidR="00F7444B" w:rsidRDefault="00F7444B" w:rsidP="00F7444B">
      <w:pPr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F7444B" w:rsidRDefault="00F7444B" w:rsidP="00F7444B">
      <w:pPr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F7444B" w:rsidRDefault="00F7444B" w:rsidP="00F74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Конспект НОД</w:t>
      </w:r>
    </w:p>
    <w:p w:rsidR="00F7444B" w:rsidRDefault="00F7444B" w:rsidP="00F74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Рисованию</w:t>
      </w:r>
      <w:r w:rsidRPr="00A94B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  <w:r w:rsidRPr="00F744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F7444B" w:rsidRPr="00A625FE" w:rsidRDefault="00F7444B" w:rsidP="00F74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744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«Золотая рыбка» (Пуантилизм)</w:t>
      </w:r>
    </w:p>
    <w:p w:rsidR="00F7444B" w:rsidRPr="00775521" w:rsidRDefault="00F7444B" w:rsidP="00F7444B"/>
    <w:p w:rsidR="00F7444B" w:rsidRPr="00775521" w:rsidRDefault="00F7444B" w:rsidP="00F7444B"/>
    <w:p w:rsidR="00F7444B" w:rsidRDefault="00F7444B" w:rsidP="00F7444B"/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Default="00F7444B" w:rsidP="00F7444B">
      <w:pPr>
        <w:tabs>
          <w:tab w:val="left" w:pos="7851"/>
        </w:tabs>
      </w:pPr>
    </w:p>
    <w:p w:rsidR="00F7444B" w:rsidRPr="00775521" w:rsidRDefault="00F7444B" w:rsidP="00F7444B">
      <w:pPr>
        <w:tabs>
          <w:tab w:val="left" w:pos="7851"/>
        </w:tabs>
        <w:rPr>
          <w:rFonts w:ascii="Times New Roman" w:hAnsi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/>
          <w:sz w:val="28"/>
        </w:rPr>
        <w:t>Резвушкина</w:t>
      </w:r>
      <w:proofErr w:type="spellEnd"/>
      <w:r w:rsidRPr="00775521">
        <w:rPr>
          <w:rFonts w:ascii="Times New Roman" w:hAnsi="Times New Roman"/>
          <w:sz w:val="28"/>
        </w:rPr>
        <w:t xml:space="preserve"> Т.А.</w:t>
      </w:r>
      <w:r w:rsidRPr="00775521">
        <w:rPr>
          <w:rFonts w:ascii="Times New Roman" w:hAnsi="Times New Roman"/>
        </w:rPr>
        <w:t xml:space="preserve"> </w:t>
      </w:r>
    </w:p>
    <w:p w:rsidR="00F7444B" w:rsidRDefault="00F7444B" w:rsidP="00F7444B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/>
          <w:sz w:val="28"/>
        </w:rPr>
        <w:t>Павлова Г.С.</w:t>
      </w:r>
      <w:r>
        <w:t xml:space="preserve">     </w:t>
      </w:r>
    </w:p>
    <w:p w:rsidR="00F7444B" w:rsidRDefault="00F7444B" w:rsidP="00F7444B">
      <w:pPr>
        <w:rPr>
          <w:rFonts w:ascii="Times New Roman" w:hAnsi="Times New Roman"/>
          <w:b/>
          <w:sz w:val="28"/>
          <w:szCs w:val="28"/>
        </w:rPr>
      </w:pPr>
    </w:p>
    <w:p w:rsidR="004E09FE" w:rsidRPr="00F7444B" w:rsidRDefault="00F7444B" w:rsidP="004E09F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Конспект Н</w:t>
      </w:r>
      <w:r w:rsidR="004E09FE" w:rsidRPr="00F7444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ОД «Золотая рыбка». (Пуантилизм) Рисование ватными палочками. Старшая группа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В ходе данной организованной образовательной деятельности дети знакомятся с нетрадиционной техникой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 ватными палочками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 занятия</w:t>
      </w:r>
      <w:r w:rsidRPr="00F7444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• Познакомить детей с нетрадиционной техникой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 – пуантилизм 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7444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рисование ватными палочками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F74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F7444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умение самостоятельно выбирать цветовую гамму красок; Закрепить приемы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разными знакомыми материалами, выбирая их по своему желанию и настроению.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F7444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цветовое восприятие, совершенствовать мелкую моторику пальцев рук и кистей; Совершенствовать зрительно-двигательную координацию.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7444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чувство отзывчивости к чужим переживаниям, желание помочь; Воспитывать аккуратность, умение находить нестандартные решения творческих задач.</w:t>
      </w: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Используемое оборудование</w:t>
      </w:r>
      <w:r w:rsidRPr="00F7444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Контур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золотой рыбки на альбомных листах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, гуашь, 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ватные палочки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, емкости с водой на каждый стол, влажные тканевые салфетки для рук по количеству детей.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F7444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Игровая ситуация, беседа-диалог, проблемная ситуация, продуктивная деятельность детей, чтение художественной литературы, анализ, подведение итогов.</w:t>
      </w:r>
    </w:p>
    <w:p w:rsidR="00DA6C90" w:rsidRPr="00F7444B" w:rsidRDefault="00DA6C90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F7444B" w:rsidP="004E09FE">
      <w:pPr>
        <w:spacing w:after="0" w:line="336" w:lineRule="atLeas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Н</w:t>
      </w:r>
      <w:r w:rsidR="004E09FE" w:rsidRPr="00F7444B">
        <w:rPr>
          <w:rFonts w:ascii="Times New Roman" w:eastAsia="Times New Roman" w:hAnsi="Times New Roman"/>
          <w:sz w:val="28"/>
          <w:szCs w:val="28"/>
          <w:lang w:eastAsia="ru-RU"/>
        </w:rPr>
        <w:t>ОД:</w:t>
      </w:r>
    </w:p>
    <w:p w:rsidR="00DA6C90" w:rsidRPr="00F7444B" w:rsidRDefault="00DA6C90" w:rsidP="004E09FE">
      <w:pPr>
        <w:spacing w:after="0" w:line="336" w:lineRule="atLeas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 Ребята, сегодня к нам пришла очень необычная гостья.</w:t>
      </w: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А кто же это, давайте попробуем </w:t>
      </w:r>
      <w:r w:rsidRPr="00F744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отгадать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C90" w:rsidRPr="00F7444B" w:rsidRDefault="00DA6C90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переливах чешуя,</w:t>
      </w:r>
    </w:p>
    <w:p w:rsidR="00DA6C90" w:rsidRPr="00F7444B" w:rsidRDefault="00DA6C90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И сияет, как заря,</w:t>
      </w:r>
    </w:p>
    <w:p w:rsidR="00DA6C90" w:rsidRPr="00F7444B" w:rsidRDefault="00DA6C90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Плавает лениво,</w:t>
      </w:r>
    </w:p>
    <w:p w:rsidR="00DA6C90" w:rsidRPr="00F7444B" w:rsidRDefault="00DA6C90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Золотая …</w:t>
      </w:r>
    </w:p>
    <w:p w:rsidR="004E09FE" w:rsidRPr="00F7444B" w:rsidRDefault="00DA6C90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Ответ: Рыбка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Правильно ребята, это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золотая рыбка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E09FE" w:rsidRPr="00F7444B" w:rsidRDefault="004E09FE" w:rsidP="004E09FE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посмотрите, что с ней?</w:t>
      </w:r>
    </w:p>
    <w:p w:rsidR="004E09FE" w:rsidRPr="00F7444B" w:rsidRDefault="004E09FE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Рыбка </w:t>
      </w:r>
      <w:r w:rsidR="00DA6C90"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бесцветная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грустная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9FE" w:rsidRPr="00F7444B" w:rsidRDefault="004E09FE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 Правильно ребята, она очень грустная и печальная, что же с ней случилось!</w:t>
      </w:r>
    </w:p>
    <w:p w:rsidR="004E09FE" w:rsidRPr="00F7444B" w:rsidRDefault="004E09FE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Перед нашим занятием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золотая рыбка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рассказала мне свою печальную историю и просила нас ей помочь. Вот что она </w:t>
      </w:r>
      <w:r w:rsidR="00DA6C90" w:rsidRPr="00F744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мне поведала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C90" w:rsidRPr="00F7444B" w:rsidRDefault="00DA6C90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-"Сегодня утром я со своими подружками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рыбками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плавала и веселилась у себя в водичке. Мы плавали</w:t>
      </w:r>
      <w:r w:rsidR="00DA6C90" w:rsidRPr="00F744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хотели, пели веселые песенки, и</w:t>
      </w:r>
      <w:r w:rsidR="00DA6C90" w:rsidRPr="00F7444B">
        <w:rPr>
          <w:rFonts w:ascii="Times New Roman" w:eastAsia="Times New Roman" w:hAnsi="Times New Roman"/>
          <w:sz w:val="28"/>
          <w:szCs w:val="28"/>
          <w:lang w:eastAsia="ru-RU"/>
        </w:rPr>
        <w:t>грали в догонялки. Но вдруг, из-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под камня вылез огромный сом. Он был очень сердит на нас, потому что мы нарушили его сон. Это был злой колдун, он заколдовал меня и всех моих подружек и лишил нас всех ярких красок и наших красивых платьиц. И теперь я не знаю, как мне быть и что делать.</w:t>
      </w:r>
      <w:bookmarkStart w:id="0" w:name="_GoBack"/>
      <w:bookmarkEnd w:id="0"/>
    </w:p>
    <w:p w:rsidR="004E09FE" w:rsidRPr="00F7444B" w:rsidRDefault="004E09FE" w:rsidP="00DA6C90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раздает детям шаблоны </w:t>
      </w:r>
      <w:r w:rsidRPr="00F7444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золотых рыбок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E09FE" w:rsidRPr="00F7444B" w:rsidRDefault="00DA6C90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E09FE" w:rsidRPr="00F7444B">
        <w:rPr>
          <w:rFonts w:ascii="Times New Roman" w:eastAsia="Times New Roman" w:hAnsi="Times New Roman"/>
          <w:sz w:val="28"/>
          <w:szCs w:val="28"/>
          <w:lang w:eastAsia="ru-RU"/>
        </w:rPr>
        <w:t>Ребята, может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9FE"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сможем чем- то помочь нашей заколдованной красавице? </w:t>
      </w:r>
      <w:r w:rsidR="004E09FE"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4E09FE" w:rsidRPr="00F74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6C90" w:rsidRPr="00F7444B" w:rsidRDefault="004E09FE" w:rsidP="00F744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 Да, вы правы! Мы можем вернуть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рыбкам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их красивые платья с помощью красок. А давайте, сделаем их платьица еще красивее и наряднее чем они были? И поможет нам в этом новая, необычная техника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, которая называется Пуантилизм. Это особая техника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 точками 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(или мазками)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разного цвета. Для этого нам понадобятся яркие краски и 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 </w:t>
      </w:r>
      <w:r w:rsidRPr="00F7444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палочки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7444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ватные палочки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. Мы будем обмакивать кончик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палочки в краске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, а потом аккуратно наносить точки на наших рыбок. Но сначала, давайте, подготовим наши ручки и пальчики к </w:t>
      </w: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творчеству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Пальчиковая гимнастика «Водные обитатели»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Жил да был один налим,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Два ерша дружили с ним.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Прилетали к ним три утки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По четыре раза в сутки,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учили их считать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444B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Один, два, три, четыре, пять!</w:t>
      </w:r>
    </w:p>
    <w:p w:rsidR="00DA6C90" w:rsidRPr="00F7444B" w:rsidRDefault="004E09FE" w:rsidP="00F744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Вот теперь ваши руки и пальцы готовы к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рисованию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. Пробуйте, рисуйте и посмотрим, получится ли у вас волшебство? Я уверена, что получится! 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работу)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9FE" w:rsidRPr="00F7444B" w:rsidRDefault="004E09FE" w:rsidP="00DA6C9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Воспитатель объясняет правила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 ватными палочками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9FE" w:rsidRPr="00F7444B" w:rsidRDefault="004E09FE" w:rsidP="004E09FE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1. Заполните точками сначала контур рисунка.</w:t>
      </w:r>
    </w:p>
    <w:p w:rsidR="004E09FE" w:rsidRPr="00F7444B" w:rsidRDefault="004E09FE" w:rsidP="004E09FE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2. Затем заполните точками весь рисунок.</w:t>
      </w: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3. Каждую новую краску берите новой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палочкой</w:t>
      </w:r>
      <w:r w:rsidR="00DA6C90"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6C90" w:rsidRPr="00F7444B" w:rsidRDefault="00DA6C90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По окончании работы проводится </w:t>
      </w:r>
      <w:r w:rsidR="00DA6C90" w:rsidRPr="00F744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C90" w:rsidRPr="00F7444B" w:rsidRDefault="00DA6C90" w:rsidP="004E0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Физ</w:t>
      </w:r>
      <w:r w:rsidR="00DA6C90"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культ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минутка «</w:t>
      </w:r>
      <w:r w:rsidRPr="00F7444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Рыбки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A6C90" w:rsidRPr="00F7444B" w:rsidRDefault="00DA6C90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Рыбки весело плескались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В чистой свеженькой воде.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То согнутся, разогнутся.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То зароются в песке.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Приседаем столько раз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Сколько рыбок здесь у нас.</w:t>
      </w:r>
    </w:p>
    <w:p w:rsidR="004E09FE" w:rsidRPr="00F7444B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Сколько чаек у нас</w:t>
      </w:r>
    </w:p>
    <w:p w:rsidR="004E09FE" w:rsidRDefault="004E09FE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Столько мы подпрыгнем раз.</w:t>
      </w:r>
    </w:p>
    <w:p w:rsidR="00F7444B" w:rsidRPr="00F7444B" w:rsidRDefault="00F7444B" w:rsidP="00F7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FE" w:rsidRPr="00F7444B" w:rsidRDefault="004E09FE" w:rsidP="00F744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 А теперь пока наши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золотые рыбки сохнут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, проходите на коврик, садитесь удобнее и послушайте сказку 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 о маленькой </w:t>
      </w:r>
      <w:r w:rsidRPr="00F7444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рыбке</w:t>
      </w:r>
      <w:r w:rsidRPr="00F744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9FE" w:rsidRPr="00F7444B" w:rsidRDefault="004E09FE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 А теперь, давайте, пройдем к столам и посмотрим, что же у нас получилось? Смогли ли мы помочь нашей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золотой рыбке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? Проводится рефлексия.</w:t>
      </w:r>
    </w:p>
    <w:p w:rsidR="004E09FE" w:rsidRPr="00F7444B" w:rsidRDefault="004E09FE" w:rsidP="00DA6C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44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: Какие же вы молодцы, что помогли нашим заколдованным красавицам, не оставили их в беде. А нам с вами пора прощаться с 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рыбками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и заканчивать наше занятие.</w:t>
      </w:r>
      <w:r w:rsidR="00DA6C90" w:rsidRPr="00F74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44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Золотым рыбкам</w:t>
      </w:r>
      <w:r w:rsidRPr="00F7444B">
        <w:rPr>
          <w:rFonts w:ascii="Times New Roman" w:eastAsia="Times New Roman" w:hAnsi="Times New Roman"/>
          <w:sz w:val="28"/>
          <w:szCs w:val="28"/>
          <w:lang w:eastAsia="ru-RU"/>
        </w:rPr>
        <w:t> пора возвращаться в водичку.</w:t>
      </w:r>
    </w:p>
    <w:p w:rsidR="003677FD" w:rsidRPr="00F7444B" w:rsidRDefault="00F7444B" w:rsidP="004E0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9093" cy="1295400"/>
            <wp:effectExtent l="19050" t="0" r="0" b="0"/>
            <wp:docPr id="1" name="Рисунок 0" descr="ntdtkisd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dtkisdno0.jpg"/>
                    <pic:cNvPicPr/>
                  </pic:nvPicPr>
                  <pic:blipFill>
                    <a:blip r:embed="rId5" cstate="print"/>
                    <a:srcRect l="46753" t="31993" r="10457" b="29158"/>
                    <a:stretch>
                      <a:fillRect/>
                    </a:stretch>
                  </pic:blipFill>
                  <pic:spPr>
                    <a:xfrm>
                      <a:off x="0" y="0"/>
                      <a:ext cx="253909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7FD" w:rsidRPr="00F7444B" w:rsidSect="005E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F7B"/>
    <w:multiLevelType w:val="hybridMultilevel"/>
    <w:tmpl w:val="ED2437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0BA2"/>
    <w:rsid w:val="001102FF"/>
    <w:rsid w:val="00146C59"/>
    <w:rsid w:val="003677FD"/>
    <w:rsid w:val="004E09FE"/>
    <w:rsid w:val="005E5AFA"/>
    <w:rsid w:val="00BC0BA2"/>
    <w:rsid w:val="00BC0C8E"/>
    <w:rsid w:val="00DA6C90"/>
    <w:rsid w:val="00DB40E4"/>
    <w:rsid w:val="00F7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C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2020-05-20T14:45:00Z</dcterms:created>
  <dcterms:modified xsi:type="dcterms:W3CDTF">2020-05-20T14:45:00Z</dcterms:modified>
</cp:coreProperties>
</file>