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EAD" w:rsidRDefault="00A5587D">
      <w:r w:rsidRPr="00A5587D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-730723</wp:posOffset>
            </wp:positionV>
            <wp:extent cx="7559749" cy="10738884"/>
            <wp:effectExtent l="0" t="0" r="3175" b="5715"/>
            <wp:wrapNone/>
            <wp:docPr id="1" name="Рисунок 1" descr="http://xn----7sbbaqbfuzc4edi.xn--p1ai/tinybrowser/images/konsul-tatciya-dlya-roditeley-kakie-igrushki-nuzhny-rebenku-2-3-let/2019/0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aqbfuzc4edi.xn--p1ai/tinybrowser/images/konsul-tatciya-dlya-roditeley-kakie-igrushki-nuzhny-rebenku-2-3-let/2019/0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01" cy="107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>
      <w:r w:rsidRPr="00A5587D">
        <w:lastRenderedPageBreak/>
        <w:drawing>
          <wp:anchor distT="0" distB="0" distL="114300" distR="114300" simplePos="0" relativeHeight="251659264" behindDoc="1" locked="0" layoutInCell="1" allowOverlap="1" wp14:anchorId="4C909CA2" wp14:editId="62D5E1D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88" cy="10738884"/>
            <wp:effectExtent l="0" t="0" r="0" b="5715"/>
            <wp:wrapNone/>
            <wp:docPr id="2" name="Рисунок 2" descr="http://xn----7sbbaqbfuzc4edi.xn--p1ai/tinybrowser/images/konsul-tatciya-dlya-roditeley-kakie-igrushki-nuzhny-rebenku-2-3-let/2019/0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baqbfuzc4edi.xn--p1ai/tinybrowser/images/konsul-tatciya-dlya-roditeley-kakie-igrushki-nuzhny-rebenku-2-3-let/2019/01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3" cy="107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>
      <w:r w:rsidRPr="00A5587D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-1090768</wp:posOffset>
            </wp:positionH>
            <wp:positionV relativeFrom="paragraph">
              <wp:posOffset>-698825</wp:posOffset>
            </wp:positionV>
            <wp:extent cx="7602280" cy="10664456"/>
            <wp:effectExtent l="0" t="0" r="0" b="3810"/>
            <wp:wrapNone/>
            <wp:docPr id="3" name="Рисунок 3" descr="http://xn----7sbbaqbfuzc4edi.xn--p1ai/tinybrowser/images/konsul-tatciya-dlya-roditeley-kakie-igrushki-nuzhny-rebenku-2-3-let/2019/0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aqbfuzc4edi.xn--p1ai/tinybrowser/images/konsul-tatciya-dlya-roditeley-kakie-igrushki-nuzhny-rebenku-2-3-let/2019/01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606" cy="106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>
      <w:r w:rsidRPr="00A5587D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70488" cy="10696353"/>
            <wp:effectExtent l="0" t="0" r="0" b="0"/>
            <wp:wrapNone/>
            <wp:docPr id="4" name="Рисунок 4" descr="http://xn----7sbbaqbfuzc4edi.xn--p1ai/tinybrowser/images/konsul-tatciya-dlya-roditeley-kakie-igrushki-nuzhny-rebenku-2-3-let/2019/0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aqbfuzc4edi.xn--p1ai/tinybrowser/images/konsul-tatciya-dlya-roditeley-kakie-igrushki-nuzhny-rebenku-2-3-let/2019/01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30" cy="1070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/>
    <w:p w:rsidR="00A5587D" w:rsidRDefault="00A5587D">
      <w:bookmarkStart w:id="0" w:name="_GoBack"/>
      <w:r w:rsidRPr="00A5587D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-1069503</wp:posOffset>
            </wp:positionH>
            <wp:positionV relativeFrom="paragraph">
              <wp:posOffset>-720091</wp:posOffset>
            </wp:positionV>
            <wp:extent cx="7562963" cy="10685721"/>
            <wp:effectExtent l="0" t="0" r="0" b="1905"/>
            <wp:wrapNone/>
            <wp:docPr id="5" name="Рисунок 5" descr="http://xn----7sbbaqbfuzc4edi.xn--p1ai/tinybrowser/images/konsul-tatciya-dlya-roditeley-kakie-igrushki-nuzhny-rebenku-2-3-let/2019/0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baqbfuzc4edi.xn--p1ai/tinybrowser/images/konsul-tatciya-dlya-roditeley-kakie-igrushki-nuzhny-rebenku-2-3-let/2019/01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02" cy="1069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5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7D"/>
    <w:rsid w:val="00984EAD"/>
    <w:rsid w:val="00A5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Светлана</dc:creator>
  <cp:lastModifiedBy>Окунева Светлана</cp:lastModifiedBy>
  <cp:revision>2</cp:revision>
  <dcterms:created xsi:type="dcterms:W3CDTF">2020-05-13T21:04:00Z</dcterms:created>
  <dcterms:modified xsi:type="dcterms:W3CDTF">2020-05-13T21:12:00Z</dcterms:modified>
</cp:coreProperties>
</file>