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2" w:rsidRPr="00346112" w:rsidRDefault="00346112" w:rsidP="0034611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</w:pPr>
      <w:r w:rsidRPr="00346112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  <w:t>Поделки из бросового материала для дошкольников</w:t>
      </w:r>
    </w:p>
    <w:p w:rsidR="00346112" w:rsidRPr="00346112" w:rsidRDefault="00346112" w:rsidP="0034611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bookmarkStart w:id="0" w:name="_GoBack"/>
      <w:bookmarkEnd w:id="0"/>
      <w:r w:rsidRPr="00346112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«Цыплёнок» — поделка из мятых салфеток и одноразовой тарелки</w:t>
      </w:r>
    </w:p>
    <w:p w:rsidR="00346112" w:rsidRPr="00346112" w:rsidRDefault="00346112" w:rsidP="003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На цветном картоне нарисовать силуэт цыплёнка.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7E357252" wp14:editId="6764BEF3">
            <wp:extent cx="3752850" cy="4595495"/>
            <wp:effectExtent l="0" t="0" r="0" b="0"/>
            <wp:docPr id="1" name="Рисунок 1" descr="Силуэт цыплё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уэт цыплё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41" cy="46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 </w:t>
      </w:r>
    </w:p>
    <w:p w:rsidR="00346112" w:rsidRPr="00346112" w:rsidRDefault="00346112" w:rsidP="003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Скатать шарики из мелких кусочков салфетки, нанести клей и приклеить к основе.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636FB0B1" wp14:editId="60033489">
            <wp:extent cx="3800475" cy="4798695"/>
            <wp:effectExtent l="0" t="0" r="9525" b="1905"/>
            <wp:docPr id="2" name="Рисунок 2" descr="Шарики из салфето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ики из салфето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94" cy="48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На одноразовой тарелке нарисовать ломаную кривую и разрезать тарелку.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4EDA6EB6" wp14:editId="398A888F">
            <wp:extent cx="2819400" cy="2891979"/>
            <wp:effectExtent l="0" t="0" r="0" b="3810"/>
            <wp:docPr id="3" name="Рисунок 3" descr="Разрезанная тарел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резанная тарел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25" cy="293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46112" w:rsidRPr="00346112" w:rsidRDefault="00346112" w:rsidP="003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lastRenderedPageBreak/>
        <w:t>Приклеить обе части тарелки к основе.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2CD611FD" wp14:editId="30E8C0AA">
            <wp:extent cx="3209925" cy="5715000"/>
            <wp:effectExtent l="0" t="0" r="9525" b="0"/>
            <wp:docPr id="4" name="Рисунок 4" descr="Соединение час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единение час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Из пластилина вылепить клювик и глазки и присоединить к голове цыплёнка.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2B7CD088" wp14:editId="1B436688">
            <wp:extent cx="3815654" cy="2143125"/>
            <wp:effectExtent l="0" t="0" r="0" b="0"/>
            <wp:docPr id="5" name="Рисунок 5" descr="Клювик и глазки из пластили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ювик и глазки из пластили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14" cy="215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Default="00346112" w:rsidP="00346112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46112" w:rsidRPr="00346112" w:rsidRDefault="00346112" w:rsidP="0034611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46112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 xml:space="preserve"> «Ёжики на грибной поляне» — коллективная работа из поролона</w:t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Материалы: поролоновые губки, бусинки, фломастер, зубочистки, клей.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E58BF08" wp14:editId="1E4B644C">
            <wp:extent cx="4577482" cy="3181350"/>
            <wp:effectExtent l="0" t="0" r="0" b="0"/>
            <wp:docPr id="6" name="Рисунок 6" descr="Материалы для работы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риалы для работы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67" cy="31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Отделить моющий слой.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5DA576A3" wp14:editId="1CC83EAC">
            <wp:extent cx="4000500" cy="2807018"/>
            <wp:effectExtent l="0" t="0" r="0" b="0"/>
            <wp:docPr id="7" name="Рисунок 7" descr="Подготовка губ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готовка губ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49" cy="281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Нарисовать контур силуэта ёжика. Вырезать силуэт фигурки ёжика.</w:t>
      </w:r>
    </w:p>
    <w:p w:rsid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2FC5383D" wp14:editId="50597ED9">
            <wp:extent cx="4438650" cy="3003487"/>
            <wp:effectExtent l="0" t="0" r="0" b="6985"/>
            <wp:docPr id="8" name="Рисунок 8" descr="Силуэт ёжик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луэт ёжик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41" cy="30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Приклеить детали (глазик, носик и ушко).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3C0B3AA7" wp14:editId="0E165429">
            <wp:extent cx="4600575" cy="3212735"/>
            <wp:effectExtent l="0" t="0" r="0" b="6985"/>
            <wp:docPr id="9" name="Рисунок 9" descr="Оформление деталям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формление деталям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77" cy="32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Вырезать подставку из пенопласта и приклеить фигурку ёжика.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15D5DEE1" wp14:editId="30A63A7B">
            <wp:extent cx="4596551" cy="3209925"/>
            <wp:effectExtent l="0" t="0" r="0" b="0"/>
            <wp:docPr id="10" name="Рисунок 10" descr="Подставк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ставк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86" cy="321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Разломать зубочистки и вставить иголки в поролоновую основу.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48D418C8" wp14:editId="0B133D7B">
            <wp:extent cx="4382416" cy="3038475"/>
            <wp:effectExtent l="0" t="0" r="0" b="0"/>
            <wp:docPr id="11" name="Рисунок 11" descr="Иголк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олк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08" cy="30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Вырезать ножки и шляпки грибов и склеить.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BC78F98" wp14:editId="1A4D9DBD">
            <wp:extent cx="3238500" cy="1720215"/>
            <wp:effectExtent l="0" t="0" r="0" b="0"/>
            <wp:docPr id="12" name="Рисунок 12" descr="Грибочк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рибочк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09" cy="17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lastRenderedPageBreak/>
        <w:t>Оформить композицию из поделок.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1DC7305" wp14:editId="11A822B0">
            <wp:extent cx="3846901" cy="2647950"/>
            <wp:effectExtent l="0" t="0" r="1270" b="0"/>
            <wp:docPr id="13" name="Рисунок 13" descr="Грибная полянк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ибная полянк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40" cy="265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46112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 xml:space="preserve"> «Аквариум» — коллективная композиция из поролона</w:t>
      </w:r>
    </w:p>
    <w:p w:rsidR="00346112" w:rsidRPr="00346112" w:rsidRDefault="00346112" w:rsidP="003461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Подготовить поролоновые губки, отделив чистящий слой от поролоновой основы.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1352E28" wp14:editId="0EDA3A8F">
            <wp:extent cx="3189679" cy="2238092"/>
            <wp:effectExtent l="0" t="0" r="0" b="0"/>
            <wp:docPr id="14" name="Рисунок 14" descr="Разноцветные губки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ноцветные губки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04" cy="22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Вырезать туловище рыбки овальной формы.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703875DE" wp14:editId="594C99F0">
            <wp:extent cx="2981325" cy="2052145"/>
            <wp:effectExtent l="0" t="0" r="0" b="5715"/>
            <wp:docPr id="15" name="Рисунок 15" descr="Туловище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уловище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03" cy="207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8437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lastRenderedPageBreak/>
        <w:t>Вырезать плавники и приклеить к туловищу.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410EC578" wp14:editId="31BD2BDB">
            <wp:extent cx="4176346" cy="2895600"/>
            <wp:effectExtent l="0" t="0" r="0" b="0"/>
            <wp:docPr id="16" name="Рисунок 16" descr="Плавники и хвостик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лавники и хвостик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36" cy="28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346112" w:rsidRDefault="00346112" w:rsidP="003461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Приклеить глазик и фломастером прорисовать контуры чешуи.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EBA751E" wp14:editId="72424494">
            <wp:extent cx="4078246" cy="2847975"/>
            <wp:effectExtent l="0" t="0" r="0" b="0"/>
            <wp:docPr id="17" name="Рисунок 17" descr="Глазик и чешуя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лазик и чешуя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61" cy="28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F2" w:rsidRDefault="008437F2" w:rsidP="008437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</w:p>
    <w:p w:rsidR="008437F2" w:rsidRDefault="008437F2" w:rsidP="008437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</w:p>
    <w:p w:rsidR="008437F2" w:rsidRDefault="008437F2" w:rsidP="008437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</w:p>
    <w:p w:rsidR="008437F2" w:rsidRDefault="008437F2" w:rsidP="008437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</w:p>
    <w:p w:rsidR="008437F2" w:rsidRDefault="008437F2" w:rsidP="008437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</w:p>
    <w:p w:rsidR="00346112" w:rsidRPr="00346112" w:rsidRDefault="008437F2" w:rsidP="008437F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lastRenderedPageBreak/>
        <w:t xml:space="preserve"> 5.</w:t>
      </w:r>
      <w:r w:rsidR="00346112"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Аналогичным образом изготовить рыбок другого цвета и морские звёздочки, украшенные бусинками и стразами.</w:t>
      </w:r>
    </w:p>
    <w:p w:rsidR="00346112" w:rsidRP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22BE8A7" wp14:editId="2975E546">
            <wp:extent cx="4194754" cy="2838450"/>
            <wp:effectExtent l="0" t="0" r="0" b="0"/>
            <wp:docPr id="18" name="Рисунок 18" descr="Морские звёздочки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орские звёздочки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33" cy="28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12" w:rsidRPr="008437F2" w:rsidRDefault="00346112" w:rsidP="008437F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8437F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Аквариум можно оформить из плёнки и камушков.</w:t>
      </w:r>
    </w:p>
    <w:p w:rsidR="00346112" w:rsidRPr="00346112" w:rsidRDefault="00346112" w:rsidP="00843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</w:pPr>
      <w:r w:rsidRPr="00346112">
        <w:rPr>
          <w:rFonts w:ascii="Times New Roman" w:eastAsia="Times New Roman" w:hAnsi="Times New Roman" w:cs="Times New Roman"/>
          <w:color w:val="1B1C2A"/>
          <w:sz w:val="32"/>
          <w:szCs w:val="32"/>
          <w:u w:val="single"/>
          <w:lang w:eastAsia="ru-RU"/>
        </w:rPr>
        <w:t>«Запустить» поролоновых рыбок в импровизированный аквариум.</w:t>
      </w:r>
    </w:p>
    <w:p w:rsidR="00346112" w:rsidRDefault="0034611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46112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988FFBE" wp14:editId="5DBE7A09">
            <wp:extent cx="4171950" cy="2934272"/>
            <wp:effectExtent l="0" t="0" r="0" b="0"/>
            <wp:docPr id="19" name="Рисунок 19" descr="Аквариум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квариум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60" cy="293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F2" w:rsidRPr="00346112" w:rsidRDefault="008437F2" w:rsidP="00346112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 w:rsidRPr="008437F2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Желаем удачи!</w:t>
      </w:r>
    </w:p>
    <w:p w:rsidR="00346112" w:rsidRDefault="00346112"/>
    <w:sectPr w:rsidR="003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512A"/>
    <w:multiLevelType w:val="multilevel"/>
    <w:tmpl w:val="E9DAE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B6024"/>
    <w:multiLevelType w:val="multilevel"/>
    <w:tmpl w:val="FEBC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7295E"/>
    <w:multiLevelType w:val="multilevel"/>
    <w:tmpl w:val="905A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2"/>
    <w:rsid w:val="00346112"/>
    <w:rsid w:val="008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33C3-961B-44F9-ADD2-042CBD8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melkie.net/wp-content/uploads/2018/03/podgotovka-gubki.jpg" TargetMode="External"/><Relationship Id="rId26" Type="http://schemas.openxmlformats.org/officeDocument/2006/relationships/hyperlink" Target="https://melkie.net/wp-content/uploads/2018/03/igolki-iz-zubochistok-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melkie.net/wp-content/uploads/2018/03/tulovishche.jpg" TargetMode="External"/><Relationship Id="rId42" Type="http://schemas.openxmlformats.org/officeDocument/2006/relationships/hyperlink" Target="https://melkie.net/wp-content/uploads/2018/03/akvarium.jpg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melkie.net/wp-content/uploads/2018/03/materialy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melkie.net/wp-content/uploads/2018/03/siluet-cyplenka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melkie.net/wp-content/uploads/2018/03/podstavka.jpg" TargetMode="External"/><Relationship Id="rId32" Type="http://schemas.openxmlformats.org/officeDocument/2006/relationships/hyperlink" Target="https://melkie.net/wp-content/uploads/2018/03/raznocvetnye-gubki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melkie.net/wp-content/uploads/2018/03/morskie-zvezdochki.jp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melkie.net/wp-content/uploads/2018/03/gribochki.jpg" TargetMode="External"/><Relationship Id="rId36" Type="http://schemas.openxmlformats.org/officeDocument/2006/relationships/hyperlink" Target="https://melkie.net/wp-content/uploads/2018/03/plavniki-i-hvostik.jpg" TargetMode="External"/><Relationship Id="rId10" Type="http://schemas.openxmlformats.org/officeDocument/2006/relationships/hyperlink" Target="https://melkie.net/wp-content/uploads/2018/03/razrezannaya-tarelka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lkie.net/wp-content/uploads/2018/03/klyuvik-i-glazki.jpg" TargetMode="External"/><Relationship Id="rId22" Type="http://schemas.openxmlformats.org/officeDocument/2006/relationships/hyperlink" Target="https://melkie.net/wp-content/uploads/2018/03/oformlenie-detalyami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melkie.net/wp-content/uploads/2018/03/gribnaya-polyanka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8" Type="http://schemas.openxmlformats.org/officeDocument/2006/relationships/hyperlink" Target="https://melkie.net/wp-content/uploads/2018/03/shariki-iz-salfetok.jpg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lkie.net/wp-content/uploads/2018/03/soedinenie-chastey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melkie.net/wp-content/uploads/2018/03/glazik-i-cheshuya.jpg" TargetMode="External"/><Relationship Id="rId20" Type="http://schemas.openxmlformats.org/officeDocument/2006/relationships/hyperlink" Target="https://melkie.net/wp-content/uploads/2018/03/siluet-ezhika.jpg" TargetMode="External"/><Relationship Id="rId4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E6B6-0EB0-46C9-BC90-A4E63B69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2020-05-16T10:27:00Z</dcterms:created>
  <dcterms:modified xsi:type="dcterms:W3CDTF">2020-05-16T10:41:00Z</dcterms:modified>
</cp:coreProperties>
</file>