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0D" w:rsidRPr="00A23B0D" w:rsidRDefault="00A23B0D" w:rsidP="00A23B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A23B0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Консультация для родителей:</w:t>
      </w:r>
    </w:p>
    <w:p w:rsidR="00A23B0D" w:rsidRPr="00A23B0D" w:rsidRDefault="00A23B0D" w:rsidP="00A23B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A23B0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«Почему ребенок говорит неправильно (причины нарушений речи).»</w:t>
      </w:r>
    </w:p>
    <w:p w:rsidR="00A23B0D" w:rsidRDefault="00A23B0D" w:rsidP="00A23B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A23B0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Учитель логопед: </w:t>
      </w:r>
      <w:proofErr w:type="spellStart"/>
      <w:r w:rsidRPr="00A23B0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Гнатченко</w:t>
      </w:r>
      <w:proofErr w:type="spellEnd"/>
      <w:r w:rsidRPr="00A23B0D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Л.П.</w:t>
      </w:r>
    </w:p>
    <w:p w:rsidR="00A23B0D" w:rsidRPr="00A23B0D" w:rsidRDefault="00A23B0D" w:rsidP="00A23B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BF2FBD" w:rsidRPr="003038B0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Человеческая речь состоит из слов, а слова из различных согласных и гласных звуков. Звуки воспроизводятся при помощи голосовых связок и особенного положения языка. </w:t>
      </w:r>
      <w:r w:rsidRPr="003038B0">
        <w:rPr>
          <w:rFonts w:ascii="Times New Roman" w:hAnsi="Times New Roman" w:cs="Times New Roman"/>
          <w:sz w:val="28"/>
          <w:szCs w:val="28"/>
        </w:rPr>
        <w:t>Когда мы говорим, наш язык находится в постоянном движении. Эти движения не хаотичны, они строго упорядочены и при произнесении звука язык занимает определенное место.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8B0">
        <w:rPr>
          <w:rFonts w:ascii="Times New Roman" w:hAnsi="Times New Roman" w:cs="Times New Roman"/>
          <w:sz w:val="28"/>
          <w:szCs w:val="28"/>
        </w:rPr>
        <w:t>При формировании звукопроизношения ребенок ведет поиск правильных положений языка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при небольшом отклонении языка в сторону звук получается неправильным. 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рассмотрим причины речевых нарушений и "факторы риска", под которыми понимают условия, способствующие возникновению и развитию этих нарушений.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Причины нарушения речи детей.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причиной нарушения речи понимают внутреннее и внешнее воздействие на организм, которое определяет специфику речевого расстройства и без которого последнее не может возникнуть.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 внешние причины и внутренние.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(причины социального характера):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Недостаточное речевое общение, отсутствие эмоционально положительного окружения, сверхшумное окружение.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Причины общения – это накопленные впечатления в игре, в детском саду, на экскурсии, после похода в театр, в цирк и т.д., в ходе прослушивания художественных произведений. Эти впечатления необходимо обсуждать с ребёнком, т.к. в это время ребёнок усваивает значение слов и формируются связи их с образами предметов окружающей действительности.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Задерживают речевое развитие, а иногда и приводят к заиканию психологические травмы, разлука с близкими, длительная психотравмирующая ситуация в семье.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Неправильная речь окружающих ребёнка людей.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звуки 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и следует этому образцу, формирует для себя эталон.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Отрицательную роль в этом плане играет и «двуязычие» в семье, когда в период становления звукопроизношения ребёнок постоянно слышит по разному артикулируемые звуки.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Нелепы случаи, когда правильно говорящие взрослые начинают сознательно 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для совершенствования своей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правильного произношения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перечисленных случаях ребёнок имеет нормальный речевой аппарат, вполне позволяющий ему овладеть правильным звукопроизношением, однако ему мешает окружающая социальная среда.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(органические причины):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Снижение биологического слуха.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значит и вся его школьная судьба.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Нарушение слуховой дифференциации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Помимо снижения биологического слуха на формирование звукопроизношения отрицательно сказывается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Ц, Ч и </w:t>
      </w:r>
      <w:proofErr w:type="gram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кажутся им одинаковыми и поэтому не различают на слух. Почему это мешает овладению правильным произношением звука?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в том, что если звуки С и Ц кажутся ребёнку одинаковыми, то он не чувствует надобности в овладении более сложной артикуляцией звука Ц, потому что произношение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сапля</w:t>
      </w:r>
      <w:proofErr w:type="spellEnd"/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«цапля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устраивает. Значит, основной причиной звуковых замен здесь являются затруднения в слуховой дифференциации звуков.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Нарушения анатомического строения органов артикуляторного аппарата.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Дефекты, часто встречающиеся у детей: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 в строении челюстей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неправильный прикус, т.е. неправильное расположение зубов верхней и нижней челюстей по отношению друг к другу;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зубов: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редкое расположение зубов;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расположение зубов вне челюстной дуги;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слишком мелкие или деформированные зубы;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наличие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диастемы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(щели между верхними резцами).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в строении языка: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слишком большой или маленький язык;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короткая подъязычная уздечка, не позволяющая ему подниматься вверх.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в строении мягкого и твёрдого нёба: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расщелины мягкого и твёрдого нёба;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слишком высокое или низкое твёрдое нёбо.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</w:t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аномалии в строении губ: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расщелина верхней губы;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недоразвитие губ.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Недостаточная подвижность артикуляторных органов прежде всего языка и губ.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 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Факторы</w:t>
      </w:r>
    </w:p>
    <w:p w:rsidR="00BF2FBD" w:rsidRPr="00011EA4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чего это происходит? Та или иная причина должна быть чем – то обусловлена.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Слабость нейродинамических процессов возбуждения и торможения в результате соматической (физической)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ослабленности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ребёнка.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Соматическая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вызвана: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частыми заболеваниями;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недостаточным питанием;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недостаточным сном (10-11 ч)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образования новых речевых укладов, новых звуков речи.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2.Воздействие различных неблагоприятных факторов на ЦНС ребёнка и на его организм в целом.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факторы могут воздействовать во внутриутробный период, во время родов и после рождения ребёнка.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Неблагоприятные факторы, действовавшие во время внутриутробного развития: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заболевания матери во время беременности инфекциями (краснуха,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цитомегалия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таксоплазмоз</w:t>
      </w:r>
      <w:proofErr w:type="spellEnd"/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грипп и др.);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интоксикации;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токсикозы, особенно в первые 4 месяца беременности;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приём лекарственных препаратов;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алкоголизм, курение;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несовместимость по резус-фактору крови матери и ребёнка;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сердечно-сосудистая патология матери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почечная недостаточность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гормональные заболевания матери (сахарный диабет)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физическое давление на плод (из-за строения матки)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психологическая травма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влияние высоких температур (горячий цех, профессия повара, пребывание во время беременности в непривычно жарком климате).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Ведущее место среди факторов, влияющих на речевое развитие, занимают родовые травмы и асфиксии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(кислородное голодание плода в момент родов). Это возникает вследствие того, что: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женщины узкий таз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затяжные или стремительные рода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преждевременное отхождение вод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обвитие пуповиной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неправильное предлежание плода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акушерские манипуляции, которые могут повредить нервную систему плода и др.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опорно-двигательного аппарата, интеллекта.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Неблагоприятные факторы, действующие в первые годы жизни ребёнка: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недостаточность эмоционально положительного общения </w:t>
      </w: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взаимосвязи матери с ребёнком;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черепно-мозговые травмы, опухоли;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мозгового кровообращения.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Наследственные факторы (изменение генетической информации).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являются предрасполагающими условиями и проявляются под влиянием каких-либо неблагоприятных воздействий. Они выступают в сочетании с социальными и внутренними факторами (органическими):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особенности нервной системы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интеллектуальная недостаточность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обмена веществ и т.д.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любое общее или нервно-психическое заболевание ребёнка первых лет жизни обычно сопровождается нарушением речевого развития.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понимать то, что раннее выявление проблемы и совместная помощь логопеда, родителей и медицинских специалистов позволяют устранить или </w:t>
      </w:r>
      <w:r w:rsidRPr="0001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BF2FBD" w:rsidRPr="003038B0" w:rsidRDefault="00BF2FBD" w:rsidP="00BF2F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в речевом развитии влияет на успеваемость детей в школе, на их способности </w:t>
      </w:r>
      <w:hyperlink r:id="rId4" w:tgtFrame="_blank" w:history="1">
        <w:r w:rsidRPr="0030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чтению</w:t>
        </w:r>
      </w:hyperlink>
      <w:r w:rsidRPr="0030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письму, поскольку имеется связь между произношением звуков и их графическим изображением. В дальнейшем может страдать общение со сверстниками, у малыша появятся психологические комплексы.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Уважаемые папы, мамы, дедушки и бабушки, хочу дать Вам несколько советов по развитию речи ребёнка в семье.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1. Используйте каждую свободную минуту для беседы с малышом. Больше разговаривайте с ним, обращайтесь к нему с вопросами.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2. Помните, что основные собеседники для ребёнка - папа, мама, бабушка и дедушка.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3. Поручайте старшим детям как можно больше разговаривать с младшим братом или сестрой.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4. Приобретайте различные художественные альбомы, картинки, книги и рассматривайте их вместе с ребёнком.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5. Предложите ребёнку соревнования с участием всех членов семьи "Сочиним сказку", "Кто больше знает слов", "Скажи какой? " и т. д. Не забывайте дословно употреблять пословицы, загадывайте загадки, учите с ребёнком стихотворения. Стимулируйте ребёнка вспоминать отдельные строки стихотворений, рассказов, пословиц.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6. Записывайте рассказы стихотворения и сказки вашего ребёнка для осуществления сравнительного анализа развития речи малыша.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7. Организовывайте выходные поездки на природу и учите ребёнка рассказывать о проведённом времени, на отдыхе.</w:t>
      </w: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BD" w:rsidRPr="003038B0" w:rsidRDefault="00BF2FBD" w:rsidP="00BF2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8B0">
        <w:rPr>
          <w:rFonts w:ascii="Times New Roman" w:hAnsi="Times New Roman" w:cs="Times New Roman"/>
          <w:sz w:val="28"/>
          <w:szCs w:val="28"/>
        </w:rPr>
        <w:t>8. Каждое новое и непонятное слово обязательно разъясняйте своему малышу.</w:t>
      </w:r>
    </w:p>
    <w:p w:rsidR="00BF2FBD" w:rsidRDefault="00BF2FBD" w:rsidP="00BF2FBD"/>
    <w:p w:rsidR="00BF2FBD" w:rsidRDefault="00BF2FBD" w:rsidP="00BF2FBD"/>
    <w:p w:rsidR="00DB671F" w:rsidRDefault="00DB671F"/>
    <w:sectPr w:rsidR="00DB671F" w:rsidSect="00BF2FB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B"/>
    <w:rsid w:val="002D7185"/>
    <w:rsid w:val="004C19BB"/>
    <w:rsid w:val="00A23B0D"/>
    <w:rsid w:val="00BF2FBD"/>
    <w:rsid w:val="0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003"/>
  <w15:docId w15:val="{934E7AD9-7021-494C-AE78-CCC3882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ldage.ru/psihologiya-i-razvitie/razvitie-i-obuchenie/chtenie-po-slogam-dl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5</cp:revision>
  <dcterms:created xsi:type="dcterms:W3CDTF">2017-09-08T04:37:00Z</dcterms:created>
  <dcterms:modified xsi:type="dcterms:W3CDTF">2023-10-20T16:21:00Z</dcterms:modified>
</cp:coreProperties>
</file>